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BD3354" w:rsidRDefault="00DB618E" w:rsidP="00BD335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18.11</w:t>
      </w:r>
      <w:r w:rsidR="00D6240C">
        <w:rPr>
          <w:rFonts w:ascii="Arial" w:hAnsi="Arial" w:cs="Arial"/>
          <w:bCs/>
          <w:sz w:val="24"/>
          <w:szCs w:val="24"/>
        </w:rPr>
        <w:t>.2022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2A7FD9" w:rsidRDefault="002A7FD9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040F26" w:rsidRDefault="00DB618E" w:rsidP="00BD3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BR.0002.10</w:t>
      </w:r>
      <w:r w:rsidR="00D6240C">
        <w:rPr>
          <w:rFonts w:ascii="Arial" w:hAnsi="Arial" w:cs="Arial"/>
          <w:bCs/>
          <w:sz w:val="24"/>
          <w:szCs w:val="24"/>
        </w:rPr>
        <w:t>.2022</w:t>
      </w:r>
    </w:p>
    <w:p w:rsidR="00040F26" w:rsidRDefault="00040F26" w:rsidP="00E54E5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972EA" w:rsidRDefault="007B737D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D6240C">
        <w:rPr>
          <w:rFonts w:ascii="Arial" w:hAnsi="Arial" w:cs="Arial"/>
          <w:bCs/>
          <w:sz w:val="24"/>
          <w:szCs w:val="24"/>
        </w:rPr>
        <w:t>morządzie gminnym</w:t>
      </w:r>
      <w:r w:rsidR="00D6240C">
        <w:rPr>
          <w:rFonts w:ascii="Arial" w:hAnsi="Arial" w:cs="Arial"/>
          <w:bCs/>
          <w:sz w:val="24"/>
          <w:szCs w:val="24"/>
        </w:rPr>
        <w:br/>
        <w:t>(Dz. U. z 2022r., poz. 559</w:t>
      </w:r>
      <w:r w:rsidR="007F6AF9">
        <w:rPr>
          <w:rFonts w:ascii="Arial" w:hAnsi="Arial" w:cs="Arial"/>
          <w:bCs/>
          <w:sz w:val="24"/>
          <w:szCs w:val="24"/>
        </w:rPr>
        <w:t xml:space="preserve"> ze </w:t>
      </w:r>
      <w:r w:rsidR="00E411CE" w:rsidRPr="00BD3354">
        <w:rPr>
          <w:rFonts w:ascii="Arial" w:hAnsi="Arial" w:cs="Arial"/>
          <w:bCs/>
          <w:sz w:val="24"/>
          <w:szCs w:val="24"/>
        </w:rPr>
        <w:t>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dzień </w:t>
      </w:r>
      <w:r w:rsidR="00C41E8C">
        <w:rPr>
          <w:rFonts w:ascii="Arial" w:eastAsia="Times New Roman" w:hAnsi="Arial" w:cs="Arial"/>
          <w:b/>
          <w:sz w:val="24"/>
          <w:szCs w:val="24"/>
          <w:lang w:eastAsia="pl-PL"/>
        </w:rPr>
        <w:t>28 listopada 2022 roku o godz. 8:3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XXX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BC587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XX</w:t>
      </w:r>
      <w:r w:rsidR="00DB618E">
        <w:rPr>
          <w:rFonts w:ascii="Arial" w:hAnsi="Arial" w:cs="Arial"/>
          <w:sz w:val="24"/>
          <w:szCs w:val="24"/>
        </w:rPr>
        <w:t>X</w:t>
      </w:r>
      <w:r w:rsidR="00D6240C">
        <w:rPr>
          <w:rFonts w:ascii="Arial" w:hAnsi="Arial" w:cs="Arial"/>
          <w:sz w:val="24"/>
          <w:szCs w:val="24"/>
        </w:rPr>
        <w:t>X</w:t>
      </w:r>
      <w:r w:rsidR="00DB618E">
        <w:rPr>
          <w:rFonts w:ascii="Arial" w:hAnsi="Arial" w:cs="Arial"/>
          <w:sz w:val="24"/>
          <w:szCs w:val="24"/>
        </w:rPr>
        <w:t>II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B600F7" w:rsidRPr="00B600F7" w:rsidRDefault="00B600F7" w:rsidP="00B600F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protokołów</w:t>
      </w:r>
      <w:r w:rsidR="00B600F7">
        <w:rPr>
          <w:rFonts w:ascii="Arial" w:hAnsi="Arial" w:cs="Arial"/>
          <w:sz w:val="24"/>
          <w:szCs w:val="24"/>
        </w:rPr>
        <w:t xml:space="preserve"> z obrad XX</w:t>
      </w:r>
      <w:r>
        <w:rPr>
          <w:rFonts w:ascii="Arial" w:hAnsi="Arial" w:cs="Arial"/>
          <w:sz w:val="24"/>
          <w:szCs w:val="24"/>
        </w:rPr>
        <w:t>X</w:t>
      </w:r>
      <w:r w:rsidR="00DB618E">
        <w:rPr>
          <w:rFonts w:ascii="Arial" w:hAnsi="Arial" w:cs="Arial"/>
          <w:sz w:val="24"/>
          <w:szCs w:val="24"/>
        </w:rPr>
        <w:t>IX</w:t>
      </w:r>
      <w:r w:rsidR="00B600F7">
        <w:rPr>
          <w:rFonts w:ascii="Arial" w:hAnsi="Arial" w:cs="Arial"/>
          <w:sz w:val="24"/>
          <w:szCs w:val="24"/>
        </w:rPr>
        <w:t xml:space="preserve"> </w:t>
      </w:r>
      <w:r w:rsidR="00E411CE" w:rsidRPr="00BD3354">
        <w:rPr>
          <w:rFonts w:ascii="Arial" w:hAnsi="Arial" w:cs="Arial"/>
          <w:sz w:val="24"/>
          <w:szCs w:val="24"/>
        </w:rPr>
        <w:t xml:space="preserve">Sesji </w:t>
      </w:r>
      <w:r w:rsidR="00BC587F">
        <w:rPr>
          <w:rFonts w:ascii="Arial" w:hAnsi="Arial" w:cs="Arial"/>
          <w:sz w:val="24"/>
          <w:szCs w:val="24"/>
        </w:rPr>
        <w:t>Rady Gminy</w:t>
      </w:r>
      <w:r w:rsidR="00DB618E">
        <w:rPr>
          <w:rFonts w:ascii="Arial" w:hAnsi="Arial" w:cs="Arial"/>
          <w:sz w:val="24"/>
          <w:szCs w:val="24"/>
        </w:rPr>
        <w:t>, XXXX</w:t>
      </w:r>
      <w:r>
        <w:rPr>
          <w:rFonts w:ascii="Arial" w:hAnsi="Arial" w:cs="Arial"/>
          <w:sz w:val="24"/>
          <w:szCs w:val="24"/>
        </w:rPr>
        <w:t xml:space="preserve"> Nadzwyczajnej Sesji </w:t>
      </w:r>
      <w:r w:rsidR="00DB618E">
        <w:rPr>
          <w:rFonts w:ascii="Arial" w:hAnsi="Arial" w:cs="Arial"/>
          <w:sz w:val="24"/>
          <w:szCs w:val="24"/>
        </w:rPr>
        <w:t xml:space="preserve">Rady Gminy oraz XXXXI Nadzwyczajnej Sesji </w:t>
      </w:r>
      <w:r>
        <w:rPr>
          <w:rFonts w:ascii="Arial" w:hAnsi="Arial" w:cs="Arial"/>
          <w:sz w:val="24"/>
          <w:szCs w:val="24"/>
        </w:rPr>
        <w:t>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DB618E" w:rsidRDefault="009B65D6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określenia stawki za 1 kilometr przebiegu pojazdu obowiązującej przy wyliczeniu zwrotu kosztów jednorazowego przewozu wynikającego z art. 39a ustawy – Prawo oświatowe.</w:t>
      </w:r>
    </w:p>
    <w:p w:rsidR="009B65D6" w:rsidRDefault="009B65D6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określenia wysokości stawek podatku od nieruchomości </w:t>
      </w:r>
      <w:r w:rsidR="00952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2023 rok.</w:t>
      </w:r>
    </w:p>
    <w:p w:rsidR="009B65D6" w:rsidRDefault="009B65D6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ustalenia stawek podatku od środków transportowych </w:t>
      </w:r>
      <w:r w:rsidR="0095260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na 2023 rok.</w:t>
      </w:r>
    </w:p>
    <w:p w:rsidR="009B65D6" w:rsidRPr="00724AF0" w:rsidRDefault="009B65D6" w:rsidP="009B65D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9526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zmieniającej uchwałę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uchwalenia Regulaminu utrzymania czystości i porządku na terenie Gminy Starcza.</w:t>
      </w:r>
    </w:p>
    <w:p w:rsidR="009B65D6" w:rsidRPr="009C396F" w:rsidRDefault="009B65D6" w:rsidP="009B65D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9526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zmieniającej uchwałę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szczegółowego sposobu i zakresu świ</w:t>
      </w:r>
      <w:r w:rsidR="009526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adczenia usług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zakresie odbierania odpadów komunalnych od właścicieli nieruchom</w:t>
      </w:r>
      <w:r w:rsidR="009526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ości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zagospodarowania tych odpadów, w zamian za uiszczoną przez właściciela nieruchomości opłatę.</w:t>
      </w:r>
    </w:p>
    <w:p w:rsidR="009C396F" w:rsidRPr="009B65D6" w:rsidRDefault="009C396F" w:rsidP="009B65D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Podjęcie uchwały w sprawie nadania nazw ulicom w miejscowości Łysiec, Własna</w:t>
      </w:r>
      <w:r w:rsidR="00D623E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Starcza.</w:t>
      </w:r>
    </w:p>
    <w:p w:rsidR="00D6240C" w:rsidRPr="009B65D6" w:rsidRDefault="00D6240C" w:rsidP="009B65D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9B65D6">
        <w:rPr>
          <w:rFonts w:ascii="Arial" w:hAnsi="Arial" w:cs="Arial"/>
          <w:sz w:val="24"/>
          <w:szCs w:val="24"/>
        </w:rPr>
        <w:t>Podjęcie uchw</w:t>
      </w:r>
      <w:r w:rsidR="009B65D6">
        <w:rPr>
          <w:rFonts w:ascii="Arial" w:hAnsi="Arial" w:cs="Arial"/>
          <w:sz w:val="24"/>
          <w:szCs w:val="24"/>
        </w:rPr>
        <w:t>ały w sprawie zmian w budżecie g</w:t>
      </w:r>
      <w:r w:rsidRPr="009B65D6">
        <w:rPr>
          <w:rFonts w:ascii="Arial" w:hAnsi="Arial" w:cs="Arial"/>
          <w:sz w:val="24"/>
          <w:szCs w:val="24"/>
        </w:rPr>
        <w:t>miny Starcza na 2022 rok.</w:t>
      </w:r>
    </w:p>
    <w:p w:rsidR="00BD3354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</w:t>
      </w:r>
      <w:r w:rsidR="00084B8B">
        <w:rPr>
          <w:rFonts w:ascii="Arial" w:hAnsi="Arial" w:cs="Arial"/>
          <w:sz w:val="24"/>
          <w:szCs w:val="24"/>
        </w:rPr>
        <w:t>e uchwały w sprawie zmiany Wieloletniej Prognozy Finansowej</w:t>
      </w:r>
      <w:r w:rsidR="00F10FFB">
        <w:rPr>
          <w:rFonts w:ascii="Arial" w:hAnsi="Arial" w:cs="Arial"/>
          <w:sz w:val="24"/>
          <w:szCs w:val="24"/>
        </w:rPr>
        <w:t xml:space="preserve"> Gminy Starcza na lata 202</w:t>
      </w:r>
      <w:r w:rsidR="00D6240C">
        <w:rPr>
          <w:rFonts w:ascii="Arial" w:hAnsi="Arial" w:cs="Arial"/>
          <w:sz w:val="24"/>
          <w:szCs w:val="24"/>
        </w:rPr>
        <w:t>2-2028</w:t>
      </w:r>
      <w:r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084B8B">
        <w:rPr>
          <w:rFonts w:ascii="Arial" w:hAnsi="Arial" w:cs="Arial"/>
          <w:sz w:val="24"/>
          <w:szCs w:val="24"/>
        </w:rPr>
        <w:t>mknięcie obrad XX</w:t>
      </w:r>
      <w:r w:rsidR="009B65D6">
        <w:rPr>
          <w:rFonts w:ascii="Arial" w:hAnsi="Arial" w:cs="Arial"/>
          <w:sz w:val="24"/>
          <w:szCs w:val="24"/>
        </w:rPr>
        <w:t>X</w:t>
      </w:r>
      <w:r w:rsidR="00D2137B">
        <w:rPr>
          <w:rFonts w:ascii="Arial" w:hAnsi="Arial" w:cs="Arial"/>
          <w:sz w:val="24"/>
          <w:szCs w:val="24"/>
        </w:rPr>
        <w:t>X</w:t>
      </w:r>
      <w:r w:rsidR="009B65D6">
        <w:rPr>
          <w:rFonts w:ascii="Arial" w:hAnsi="Arial" w:cs="Arial"/>
          <w:sz w:val="24"/>
          <w:szCs w:val="24"/>
        </w:rPr>
        <w:t>II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D2D7C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D2137B">
        <w:rPr>
          <w:rFonts w:ascii="Arial" w:eastAsia="Times New Roman" w:hAnsi="Arial" w:cs="Arial"/>
          <w:sz w:val="24"/>
          <w:szCs w:val="24"/>
          <w:lang w:eastAsia="pl-PL"/>
        </w:rPr>
        <w:t xml:space="preserve"> 2022r. poz. 559</w:t>
      </w:r>
      <w:r w:rsidR="007F6AF9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550C5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FB2"/>
    <w:rsid w:val="00040F26"/>
    <w:rsid w:val="00084B8B"/>
    <w:rsid w:val="001356F2"/>
    <w:rsid w:val="0019047B"/>
    <w:rsid w:val="00212F29"/>
    <w:rsid w:val="002905BE"/>
    <w:rsid w:val="00297BCB"/>
    <w:rsid w:val="002A7FD9"/>
    <w:rsid w:val="002B0429"/>
    <w:rsid w:val="002B2478"/>
    <w:rsid w:val="0032310B"/>
    <w:rsid w:val="00331D1B"/>
    <w:rsid w:val="0036790F"/>
    <w:rsid w:val="003D5454"/>
    <w:rsid w:val="00463CAD"/>
    <w:rsid w:val="004A6F2F"/>
    <w:rsid w:val="004F1FCD"/>
    <w:rsid w:val="0051316E"/>
    <w:rsid w:val="005252A6"/>
    <w:rsid w:val="00550C50"/>
    <w:rsid w:val="00572405"/>
    <w:rsid w:val="006074E3"/>
    <w:rsid w:val="006B32B2"/>
    <w:rsid w:val="007007AD"/>
    <w:rsid w:val="007211DA"/>
    <w:rsid w:val="007376CD"/>
    <w:rsid w:val="00761EEE"/>
    <w:rsid w:val="00771D75"/>
    <w:rsid w:val="00791363"/>
    <w:rsid w:val="007B3C5C"/>
    <w:rsid w:val="007B5607"/>
    <w:rsid w:val="007B737D"/>
    <w:rsid w:val="007D53D3"/>
    <w:rsid w:val="007F0D5F"/>
    <w:rsid w:val="007F6AF9"/>
    <w:rsid w:val="00817D59"/>
    <w:rsid w:val="008747D8"/>
    <w:rsid w:val="0089319C"/>
    <w:rsid w:val="008F5EF9"/>
    <w:rsid w:val="009131E0"/>
    <w:rsid w:val="009359E2"/>
    <w:rsid w:val="00940B10"/>
    <w:rsid w:val="00952600"/>
    <w:rsid w:val="009608AD"/>
    <w:rsid w:val="009B65D6"/>
    <w:rsid w:val="009C33DC"/>
    <w:rsid w:val="009C396F"/>
    <w:rsid w:val="009E75BC"/>
    <w:rsid w:val="00A24555"/>
    <w:rsid w:val="00A472D9"/>
    <w:rsid w:val="00A5106A"/>
    <w:rsid w:val="00A66428"/>
    <w:rsid w:val="00AC5726"/>
    <w:rsid w:val="00AD2FFF"/>
    <w:rsid w:val="00B44B07"/>
    <w:rsid w:val="00B600F7"/>
    <w:rsid w:val="00B64DD0"/>
    <w:rsid w:val="00BA7395"/>
    <w:rsid w:val="00BC2912"/>
    <w:rsid w:val="00BC587F"/>
    <w:rsid w:val="00BD3354"/>
    <w:rsid w:val="00BF14AD"/>
    <w:rsid w:val="00C41E8C"/>
    <w:rsid w:val="00CE0904"/>
    <w:rsid w:val="00D2137B"/>
    <w:rsid w:val="00D23DC8"/>
    <w:rsid w:val="00D34B7F"/>
    <w:rsid w:val="00D623E5"/>
    <w:rsid w:val="00D6240C"/>
    <w:rsid w:val="00D749E4"/>
    <w:rsid w:val="00DA4E3C"/>
    <w:rsid w:val="00DA78A7"/>
    <w:rsid w:val="00DB618E"/>
    <w:rsid w:val="00DE53A9"/>
    <w:rsid w:val="00E05FB2"/>
    <w:rsid w:val="00E411CE"/>
    <w:rsid w:val="00E422C1"/>
    <w:rsid w:val="00E54E53"/>
    <w:rsid w:val="00ED2D7C"/>
    <w:rsid w:val="00F10FFB"/>
    <w:rsid w:val="00F20AB7"/>
    <w:rsid w:val="00F310DA"/>
    <w:rsid w:val="00F60A7E"/>
    <w:rsid w:val="00F612EF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10</cp:revision>
  <cp:lastPrinted>2022-11-21T08:53:00Z</cp:lastPrinted>
  <dcterms:created xsi:type="dcterms:W3CDTF">2022-11-17T07:19:00Z</dcterms:created>
  <dcterms:modified xsi:type="dcterms:W3CDTF">2022-11-21T08:53:00Z</dcterms:modified>
</cp:coreProperties>
</file>