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56F416A9" w:rsidR="009B03D0" w:rsidRPr="00A173D1" w:rsidRDefault="009B03D0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Starcza, dnia 21.01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3E2B1C73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A173D1" w:rsidRPr="00A173D1">
        <w:rPr>
          <w:sz w:val="26"/>
          <w:szCs w:val="26"/>
        </w:rPr>
        <w:t>.0012.3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38D8DDC0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A173D1" w:rsidRPr="00A173D1">
        <w:rPr>
          <w:b/>
          <w:bCs/>
          <w:sz w:val="26"/>
          <w:szCs w:val="26"/>
        </w:rPr>
        <w:t>28</w:t>
      </w:r>
      <w:r w:rsidR="004B42F5" w:rsidRPr="00A173D1">
        <w:rPr>
          <w:b/>
          <w:bCs/>
          <w:sz w:val="26"/>
          <w:szCs w:val="26"/>
        </w:rPr>
        <w:t>.01.2020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13</w:t>
      </w:r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6B06C961" w:rsidR="00BE042F" w:rsidRPr="00A173D1" w:rsidRDefault="00A173D1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Przygotowanie stanowiska w sprawie wniesionych petycji przez Stowarzyszenie „Ekologiczna Starcza”</w:t>
      </w:r>
      <w:r w:rsidR="00330FF6" w:rsidRPr="00A173D1">
        <w:rPr>
          <w:sz w:val="26"/>
          <w:szCs w:val="26"/>
        </w:rPr>
        <w:t>.</w:t>
      </w:r>
    </w:p>
    <w:p w14:paraId="7E89BE3C" w14:textId="59391CA4" w:rsidR="00EC09BC" w:rsidRPr="00A173D1" w:rsidRDefault="00A173D1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Omówienie materiałów przygotowanych na najbliższą sesję Rady Gminy</w:t>
      </w:r>
      <w:r w:rsidR="00EC09BC" w:rsidRPr="00A173D1">
        <w:rPr>
          <w:sz w:val="26"/>
          <w:szCs w:val="26"/>
        </w:rPr>
        <w:t xml:space="preserve">. </w:t>
      </w:r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77049199" w14:textId="77777777" w:rsidR="00C3259A" w:rsidRDefault="00C3259A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0E82764F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  <w:bookmarkStart w:id="0" w:name="_GoBack"/>
      <w:bookmarkEnd w:id="0"/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BC01BB7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63F3F8B2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198ADDE" w14:textId="77777777" w:rsidR="00A173D1" w:rsidRP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0552941F" w14:textId="6060E9C1" w:rsidR="009B03D0" w:rsidRPr="00A173D1" w:rsidRDefault="00D623CA" w:rsidP="00AB5182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Zgodnie z art.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25 ust.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3 ustawy z dnia 08 marca 1990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 xml:space="preserve">morządzie gminnym </w:t>
      </w:r>
      <w:r w:rsidR="00866EA3" w:rsidRPr="00A173D1">
        <w:rPr>
          <w:sz w:val="26"/>
          <w:szCs w:val="26"/>
        </w:rPr>
        <w:t>(Dz. U. z 2019</w:t>
      </w:r>
      <w:r w:rsidRPr="00A173D1">
        <w:rPr>
          <w:sz w:val="26"/>
          <w:szCs w:val="26"/>
        </w:rPr>
        <w:t xml:space="preserve"> r.</w:t>
      </w:r>
      <w:r w:rsidR="009B03D0" w:rsidRPr="00A173D1">
        <w:rPr>
          <w:sz w:val="26"/>
          <w:szCs w:val="26"/>
        </w:rPr>
        <w:t xml:space="preserve"> poz.</w:t>
      </w:r>
      <w:r w:rsidRPr="00A173D1">
        <w:rPr>
          <w:sz w:val="26"/>
          <w:szCs w:val="26"/>
        </w:rPr>
        <w:t xml:space="preserve"> </w:t>
      </w:r>
      <w:r w:rsidR="00866EA3" w:rsidRPr="00A173D1">
        <w:rPr>
          <w:sz w:val="26"/>
          <w:szCs w:val="26"/>
        </w:rPr>
        <w:t>506</w:t>
      </w:r>
      <w:r w:rsidR="00276A70" w:rsidRPr="00A173D1">
        <w:rPr>
          <w:sz w:val="26"/>
          <w:szCs w:val="26"/>
        </w:rPr>
        <w:t xml:space="preserve"> z </w:t>
      </w:r>
      <w:proofErr w:type="spellStart"/>
      <w:r w:rsidR="00276A70" w:rsidRPr="00A173D1">
        <w:rPr>
          <w:sz w:val="26"/>
          <w:szCs w:val="26"/>
        </w:rPr>
        <w:t>późn</w:t>
      </w:r>
      <w:proofErr w:type="spellEnd"/>
      <w:r w:rsidR="00276A70" w:rsidRPr="00A173D1">
        <w:rPr>
          <w:sz w:val="26"/>
          <w:szCs w:val="26"/>
        </w:rPr>
        <w:t>. zm.</w:t>
      </w:r>
      <w:r w:rsidR="009B03D0" w:rsidRPr="00A173D1">
        <w:rPr>
          <w:sz w:val="26"/>
          <w:szCs w:val="26"/>
        </w:rPr>
        <w:t xml:space="preserve">) niniejsze zawiadomienie służy jako podstawa do zwolnienia z </w:t>
      </w:r>
      <w:r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B03D0" w:rsidRPr="00A173D1">
        <w:rPr>
          <w:sz w:val="26"/>
          <w:szCs w:val="26"/>
        </w:rPr>
        <w:t>w pracach organów gminy.</w:t>
      </w:r>
    </w:p>
    <w:p w14:paraId="4C090E5A" w14:textId="77777777" w:rsidR="0073451E" w:rsidRPr="00A173D1" w:rsidRDefault="0073451E" w:rsidP="007C1F51">
      <w:pPr>
        <w:jc w:val="both"/>
        <w:rPr>
          <w:sz w:val="26"/>
          <w:szCs w:val="26"/>
        </w:rPr>
      </w:pPr>
    </w:p>
    <w:p w14:paraId="5B5AD0C3" w14:textId="77777777" w:rsidR="00A173D1" w:rsidRDefault="0091392A" w:rsidP="007C1F5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</w:t>
      </w:r>
    </w:p>
    <w:p w14:paraId="2DEA5F88" w14:textId="77777777" w:rsidR="00A173D1" w:rsidRDefault="00A173D1" w:rsidP="007C1F51">
      <w:pPr>
        <w:ind w:left="5245"/>
        <w:jc w:val="both"/>
        <w:rPr>
          <w:sz w:val="26"/>
          <w:szCs w:val="26"/>
        </w:rPr>
      </w:pPr>
    </w:p>
    <w:p w14:paraId="2BAA2DF1" w14:textId="04FA8113" w:rsidR="009B03D0" w:rsidRPr="00A173D1" w:rsidRDefault="0091392A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p w14:paraId="3AB1490C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E4C2AAD" w14:textId="77777777" w:rsidR="005B5201" w:rsidRPr="00A173D1" w:rsidRDefault="005B5201">
      <w:pPr>
        <w:rPr>
          <w:sz w:val="26"/>
          <w:szCs w:val="26"/>
        </w:rPr>
      </w:pPr>
    </w:p>
    <w:sectPr w:rsidR="005B5201" w:rsidRPr="00A173D1" w:rsidSect="00A173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61777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2020-01-21T12:42:00Z</cp:lastPrinted>
  <dcterms:created xsi:type="dcterms:W3CDTF">2020-01-02T14:13:00Z</dcterms:created>
  <dcterms:modified xsi:type="dcterms:W3CDTF">2020-01-21T12:42:00Z</dcterms:modified>
</cp:coreProperties>
</file>