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5C" w:rsidRDefault="009B3C5C" w:rsidP="009B3C5C">
      <w:pPr>
        <w:pStyle w:val="Nagwek3"/>
        <w:jc w:val="center"/>
        <w:rPr>
          <w:sz w:val="23"/>
          <w:szCs w:val="23"/>
        </w:rPr>
      </w:pPr>
      <w:r>
        <w:rPr>
          <w:sz w:val="23"/>
          <w:szCs w:val="23"/>
        </w:rPr>
        <w:t>Uchwała Nr ............</w:t>
      </w:r>
    </w:p>
    <w:p w:rsidR="009B3C5C" w:rsidRDefault="009B3C5C" w:rsidP="009B3C5C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Rady Gminy Starcza</w:t>
      </w:r>
    </w:p>
    <w:p w:rsidR="009B3C5C" w:rsidRDefault="009B3C5C" w:rsidP="009B3C5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 dnia ............ 2019 roku</w:t>
      </w:r>
    </w:p>
    <w:p w:rsidR="009B3C5C" w:rsidRDefault="009B3C5C" w:rsidP="009B3C5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9B3C5C" w:rsidRDefault="009B3C5C" w:rsidP="009B3C5C">
      <w:pPr>
        <w:jc w:val="center"/>
        <w:rPr>
          <w:rFonts w:ascii="Arial" w:hAnsi="Arial" w:cs="Arial"/>
          <w:sz w:val="23"/>
          <w:szCs w:val="23"/>
        </w:rPr>
      </w:pPr>
    </w:p>
    <w:p w:rsidR="009B3C5C" w:rsidRDefault="009B3C5C" w:rsidP="009B3C5C">
      <w:pPr>
        <w:rPr>
          <w:rFonts w:ascii="Arial" w:hAnsi="Arial" w:cs="Arial"/>
          <w:sz w:val="23"/>
          <w:szCs w:val="23"/>
        </w:rPr>
      </w:pPr>
    </w:p>
    <w:p w:rsidR="009B3C5C" w:rsidRDefault="009B3C5C" w:rsidP="00D968A4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w sprawie wyrażenia zgody na odstąpienie </w:t>
      </w:r>
      <w:r w:rsidR="00D968A4">
        <w:rPr>
          <w:rFonts w:ascii="Arial" w:hAnsi="Arial" w:cs="Arial"/>
          <w:b/>
          <w:sz w:val="23"/>
          <w:szCs w:val="23"/>
        </w:rPr>
        <w:t xml:space="preserve">od przetargowego trybu zawarcia </w:t>
      </w:r>
      <w:r>
        <w:rPr>
          <w:rFonts w:ascii="Arial" w:hAnsi="Arial" w:cs="Arial"/>
          <w:b/>
          <w:sz w:val="23"/>
          <w:szCs w:val="23"/>
        </w:rPr>
        <w:t>umowy dzierżawy lokalu stanowiącego własność Gminy Starcza</w:t>
      </w:r>
    </w:p>
    <w:p w:rsidR="009B3C5C" w:rsidRDefault="009B3C5C" w:rsidP="009B3C5C">
      <w:pPr>
        <w:rPr>
          <w:rFonts w:ascii="Arial" w:hAnsi="Arial" w:cs="Arial"/>
          <w:sz w:val="23"/>
          <w:szCs w:val="23"/>
        </w:rPr>
      </w:pPr>
    </w:p>
    <w:p w:rsidR="009B3C5C" w:rsidRDefault="009B3C5C" w:rsidP="009B3C5C">
      <w:pPr>
        <w:rPr>
          <w:rFonts w:ascii="Arial" w:hAnsi="Arial" w:cs="Arial"/>
          <w:sz w:val="23"/>
          <w:szCs w:val="23"/>
        </w:rPr>
      </w:pPr>
    </w:p>
    <w:p w:rsidR="009B3C5C" w:rsidRDefault="009B3C5C" w:rsidP="009B3C5C">
      <w:pPr>
        <w:rPr>
          <w:rFonts w:ascii="Arial" w:hAnsi="Arial" w:cs="Arial"/>
          <w:sz w:val="23"/>
          <w:szCs w:val="23"/>
        </w:rPr>
      </w:pPr>
    </w:p>
    <w:p w:rsidR="009B3C5C" w:rsidRDefault="009B3C5C" w:rsidP="009B3C5C">
      <w:pPr>
        <w:pStyle w:val="Tekstpodstawowy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  <w:t>Na podstawie art. 18 ust. 2 pkt 9 lit. a ustawy z dnia 8 marca 1990 roku                        o samorządzie gminnym (Dz. U. z 2019  roku,  poz. 506) oraz art. 37 ust.4 ustawy z dnia 21 sierpnia 1997 roku o gospodarce nieruchomościami (Dz. z 2018r. poz. 2204 z późn. zm</w:t>
      </w:r>
      <w:r w:rsidR="00F471BF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)</w:t>
      </w:r>
    </w:p>
    <w:p w:rsidR="009B3C5C" w:rsidRDefault="009B3C5C" w:rsidP="009B3C5C">
      <w:pPr>
        <w:pStyle w:val="Tekstpodstawowy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9B3C5C" w:rsidRDefault="009B3C5C" w:rsidP="009B3C5C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Rada Gminy </w:t>
      </w:r>
    </w:p>
    <w:p w:rsidR="009B3C5C" w:rsidRDefault="009B3C5C" w:rsidP="009B3C5C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uchwala, co następuje :</w:t>
      </w:r>
    </w:p>
    <w:p w:rsidR="009B3C5C" w:rsidRDefault="009B3C5C" w:rsidP="009B3C5C">
      <w:pPr>
        <w:jc w:val="center"/>
        <w:rPr>
          <w:rFonts w:ascii="Arial" w:hAnsi="Arial" w:cs="Arial"/>
          <w:b/>
          <w:sz w:val="23"/>
          <w:szCs w:val="23"/>
        </w:rPr>
      </w:pPr>
    </w:p>
    <w:p w:rsidR="009B3C5C" w:rsidRDefault="009B3C5C" w:rsidP="009B3C5C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1.</w:t>
      </w:r>
    </w:p>
    <w:p w:rsidR="009B3C5C" w:rsidRDefault="009B3C5C" w:rsidP="009B3C5C">
      <w:pPr>
        <w:jc w:val="center"/>
        <w:rPr>
          <w:rFonts w:ascii="Arial" w:hAnsi="Arial" w:cs="Arial"/>
          <w:b/>
          <w:sz w:val="23"/>
          <w:szCs w:val="23"/>
        </w:rPr>
      </w:pPr>
    </w:p>
    <w:p w:rsidR="009B3C5C" w:rsidRDefault="009B3C5C" w:rsidP="009B3C5C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1.Wyraża się zgodę na odstąpienie od obowiązku przeprowadzen</w:t>
      </w:r>
      <w:r w:rsidR="00E11988">
        <w:rPr>
          <w:rFonts w:ascii="Arial" w:hAnsi="Arial" w:cs="Arial"/>
          <w:bCs/>
          <w:sz w:val="23"/>
          <w:szCs w:val="23"/>
        </w:rPr>
        <w:t>ia przetargu na  najem</w:t>
      </w:r>
      <w:bookmarkStart w:id="0" w:name="_GoBack"/>
      <w:bookmarkEnd w:id="0"/>
      <w:r>
        <w:rPr>
          <w:rFonts w:ascii="Arial" w:hAnsi="Arial" w:cs="Arial"/>
          <w:bCs/>
          <w:sz w:val="23"/>
          <w:szCs w:val="23"/>
        </w:rPr>
        <w:t xml:space="preserve"> lokalu użytkowego położonego na par</w:t>
      </w:r>
      <w:r w:rsidR="00D968A4">
        <w:rPr>
          <w:rFonts w:ascii="Arial" w:hAnsi="Arial" w:cs="Arial"/>
          <w:bCs/>
          <w:sz w:val="23"/>
          <w:szCs w:val="23"/>
        </w:rPr>
        <w:t xml:space="preserve">terze budynku komunalnego,     </w:t>
      </w:r>
      <w:r>
        <w:rPr>
          <w:rFonts w:ascii="Arial" w:hAnsi="Arial" w:cs="Arial"/>
          <w:bCs/>
          <w:sz w:val="23"/>
          <w:szCs w:val="23"/>
        </w:rPr>
        <w:t xml:space="preserve"> zlokalizowanego na działce nr 840/2 w miejscowości Starcza KW CZ1C/00078470/4</w:t>
      </w:r>
    </w:p>
    <w:p w:rsidR="009B3C5C" w:rsidRDefault="009B3C5C" w:rsidP="009B3C5C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2. Umowa zostanie zawarta na okres</w:t>
      </w:r>
      <w:r w:rsidR="00D968A4">
        <w:rPr>
          <w:rFonts w:ascii="Arial" w:hAnsi="Arial" w:cs="Arial"/>
          <w:bCs/>
          <w:sz w:val="23"/>
          <w:szCs w:val="23"/>
        </w:rPr>
        <w:t xml:space="preserve"> do</w:t>
      </w:r>
      <w:r>
        <w:rPr>
          <w:rFonts w:ascii="Arial" w:hAnsi="Arial" w:cs="Arial"/>
          <w:bCs/>
          <w:sz w:val="23"/>
          <w:szCs w:val="23"/>
        </w:rPr>
        <w:t xml:space="preserve"> 10 lat</w:t>
      </w:r>
      <w:r w:rsidR="00D968A4">
        <w:rPr>
          <w:rFonts w:ascii="Arial" w:hAnsi="Arial" w:cs="Arial"/>
          <w:bCs/>
          <w:sz w:val="23"/>
          <w:szCs w:val="23"/>
        </w:rPr>
        <w:t>.</w:t>
      </w:r>
    </w:p>
    <w:p w:rsidR="009B3C5C" w:rsidRDefault="009B3C5C" w:rsidP="009B3C5C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9B3C5C" w:rsidRDefault="009B3C5C" w:rsidP="009B3C5C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§ </w:t>
      </w:r>
      <w:r>
        <w:rPr>
          <w:rFonts w:ascii="Arial" w:hAnsi="Arial" w:cs="Arial"/>
          <w:b/>
          <w:bCs/>
          <w:sz w:val="23"/>
          <w:szCs w:val="23"/>
        </w:rPr>
        <w:t>2.</w:t>
      </w:r>
    </w:p>
    <w:p w:rsidR="009B3C5C" w:rsidRDefault="009B3C5C" w:rsidP="009B3C5C">
      <w:pPr>
        <w:pStyle w:val="NormalnyWeb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Wykonanie uchwały powierza się Wójtowi Gminy.</w:t>
      </w:r>
    </w:p>
    <w:p w:rsidR="009B3C5C" w:rsidRDefault="009B3C5C" w:rsidP="009B3C5C">
      <w:pPr>
        <w:pStyle w:val="NormalnyWeb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§ 3.</w:t>
      </w:r>
    </w:p>
    <w:p w:rsidR="009B3C5C" w:rsidRDefault="009B3C5C" w:rsidP="009B3C5C">
      <w:pPr>
        <w:pStyle w:val="NormalnyWeb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Uchwała wchodzi w życie z dniem podjęcia.</w:t>
      </w:r>
    </w:p>
    <w:p w:rsidR="009B3C5C" w:rsidRDefault="009B3C5C" w:rsidP="009B3C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3C5C" w:rsidRDefault="009B3C5C" w:rsidP="009B3C5C">
      <w:pPr>
        <w:spacing w:line="360" w:lineRule="auto"/>
        <w:jc w:val="both"/>
        <w:rPr>
          <w:rFonts w:ascii="Arial" w:hAnsi="Arial" w:cs="Arial"/>
          <w:bCs/>
        </w:rPr>
      </w:pPr>
    </w:p>
    <w:p w:rsidR="009B3C5C" w:rsidRDefault="009B3C5C" w:rsidP="009B3C5C">
      <w:pPr>
        <w:spacing w:line="360" w:lineRule="auto"/>
        <w:jc w:val="both"/>
        <w:rPr>
          <w:rFonts w:ascii="Arial" w:hAnsi="Arial" w:cs="Arial"/>
          <w:bCs/>
        </w:rPr>
      </w:pPr>
    </w:p>
    <w:p w:rsidR="009B3C5C" w:rsidRDefault="009B3C5C" w:rsidP="009B3C5C"/>
    <w:p w:rsidR="00BD71C9" w:rsidRDefault="00E11988"/>
    <w:sectPr w:rsidR="00BD71C9" w:rsidSect="00D7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5C"/>
    <w:rsid w:val="00212F29"/>
    <w:rsid w:val="00817D59"/>
    <w:rsid w:val="009359E2"/>
    <w:rsid w:val="009B3C5C"/>
    <w:rsid w:val="00D968A4"/>
    <w:rsid w:val="00E11988"/>
    <w:rsid w:val="00F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C5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3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B3C5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3C5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C5C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C5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C5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3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B3C5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3C5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C5C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C5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7</cp:revision>
  <dcterms:created xsi:type="dcterms:W3CDTF">2019-04-25T07:27:00Z</dcterms:created>
  <dcterms:modified xsi:type="dcterms:W3CDTF">2019-05-02T07:26:00Z</dcterms:modified>
</cp:coreProperties>
</file>