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D9" w:rsidRPr="00045BD9" w:rsidRDefault="00045BD9" w:rsidP="00045BD9">
      <w:pPr>
        <w:spacing w:after="0"/>
        <w:jc w:val="right"/>
        <w:rPr>
          <w:b/>
          <w:sz w:val="28"/>
          <w:szCs w:val="28"/>
          <w:u w:val="single"/>
        </w:rPr>
      </w:pPr>
      <w:r w:rsidRPr="00045BD9">
        <w:rPr>
          <w:b/>
          <w:sz w:val="28"/>
          <w:szCs w:val="28"/>
          <w:u w:val="single"/>
        </w:rPr>
        <w:t>Projekt</w:t>
      </w:r>
    </w:p>
    <w:p w:rsidR="00045BD9" w:rsidRDefault="00045BD9" w:rsidP="001E4494">
      <w:pPr>
        <w:spacing w:after="0"/>
        <w:jc w:val="center"/>
        <w:rPr>
          <w:b/>
        </w:rPr>
      </w:pPr>
    </w:p>
    <w:p w:rsidR="001E4494" w:rsidRDefault="001E4494" w:rsidP="001E4494">
      <w:pPr>
        <w:spacing w:after="0"/>
        <w:jc w:val="center"/>
        <w:rPr>
          <w:b/>
        </w:rPr>
      </w:pPr>
      <w:r>
        <w:rPr>
          <w:b/>
        </w:rPr>
        <w:t>UCHWAŁA Nr ............2018</w:t>
      </w:r>
    </w:p>
    <w:p w:rsidR="001E4494" w:rsidRDefault="001E4494" w:rsidP="001E4494">
      <w:pPr>
        <w:spacing w:after="0"/>
        <w:jc w:val="center"/>
        <w:rPr>
          <w:b/>
        </w:rPr>
      </w:pPr>
      <w:r>
        <w:rPr>
          <w:b/>
        </w:rPr>
        <w:t>RADY GMINY STARCZA</w:t>
      </w:r>
    </w:p>
    <w:p w:rsidR="001E4494" w:rsidRDefault="001E4494" w:rsidP="001E4494">
      <w:pPr>
        <w:spacing w:after="0"/>
        <w:jc w:val="center"/>
        <w:rPr>
          <w:b/>
        </w:rPr>
      </w:pPr>
      <w:r>
        <w:rPr>
          <w:b/>
        </w:rPr>
        <w:t>z dnia .... marca 2018 roku</w:t>
      </w:r>
    </w:p>
    <w:p w:rsidR="001E4494" w:rsidRDefault="001E4494" w:rsidP="001E4494">
      <w:pPr>
        <w:spacing w:after="0"/>
        <w:jc w:val="center"/>
        <w:rPr>
          <w:b/>
        </w:rPr>
      </w:pPr>
    </w:p>
    <w:p w:rsidR="001E4494" w:rsidRDefault="001E4494" w:rsidP="001E4494">
      <w:pPr>
        <w:spacing w:after="0"/>
        <w:jc w:val="center"/>
        <w:rPr>
          <w:b/>
        </w:rPr>
      </w:pPr>
      <w:r>
        <w:rPr>
          <w:b/>
        </w:rPr>
        <w:t>zmieniająca uchwałę w sprawie określenia wysokości i zasad przyznawania diet radnym i sołtysom Gminy Starcza</w:t>
      </w:r>
    </w:p>
    <w:p w:rsidR="001E4494" w:rsidRDefault="001E4494" w:rsidP="001E4494">
      <w:pPr>
        <w:spacing w:after="0"/>
        <w:jc w:val="center"/>
      </w:pPr>
    </w:p>
    <w:p w:rsidR="001E4494" w:rsidRDefault="001E4494" w:rsidP="001E4494">
      <w:pPr>
        <w:spacing w:after="0"/>
        <w:jc w:val="both"/>
      </w:pPr>
      <w:r>
        <w:tab/>
        <w:t xml:space="preserve">Na podstawie art. 25 ust. 4, 6 i 8 ustawy z dnia 8 marca 1990 roku o samorządzie gminnym (Dz.U. z 2018r., poz. 994 z </w:t>
      </w:r>
      <w:proofErr w:type="spellStart"/>
      <w:r>
        <w:t>późn</w:t>
      </w:r>
      <w:proofErr w:type="spellEnd"/>
      <w:r>
        <w:t xml:space="preserve">. zm.) </w:t>
      </w:r>
    </w:p>
    <w:p w:rsidR="001E4494" w:rsidRDefault="001E4494" w:rsidP="001E4494">
      <w:pPr>
        <w:spacing w:after="0"/>
        <w:jc w:val="both"/>
      </w:pPr>
    </w:p>
    <w:p w:rsidR="001E4494" w:rsidRDefault="001E4494" w:rsidP="001E4494">
      <w:pPr>
        <w:spacing w:after="0"/>
        <w:jc w:val="center"/>
        <w:rPr>
          <w:b/>
        </w:rPr>
      </w:pPr>
      <w:r>
        <w:rPr>
          <w:b/>
        </w:rPr>
        <w:t>Rada Gminy Starcza</w:t>
      </w:r>
    </w:p>
    <w:p w:rsidR="001E4494" w:rsidRDefault="001E4494" w:rsidP="001E4494">
      <w:pPr>
        <w:spacing w:after="0"/>
        <w:jc w:val="center"/>
        <w:rPr>
          <w:b/>
        </w:rPr>
      </w:pPr>
      <w:r>
        <w:rPr>
          <w:b/>
        </w:rPr>
        <w:t>uchwala, co następuje :</w:t>
      </w:r>
    </w:p>
    <w:p w:rsidR="001E4494" w:rsidRDefault="001E4494" w:rsidP="001E4494">
      <w:pPr>
        <w:spacing w:after="0"/>
        <w:jc w:val="both"/>
      </w:pPr>
      <w:bookmarkStart w:id="0" w:name="_GoBack"/>
      <w:bookmarkEnd w:id="0"/>
    </w:p>
    <w:p w:rsidR="001E4494" w:rsidRDefault="001E4494" w:rsidP="001E4494">
      <w:pPr>
        <w:spacing w:after="0"/>
        <w:jc w:val="both"/>
      </w:pPr>
      <w:r>
        <w:t>§ 1. W Uchwale Rady</w:t>
      </w:r>
      <w:r w:rsidRPr="008053C8">
        <w:t xml:space="preserve"> Gmin</w:t>
      </w:r>
      <w:r>
        <w:t>y</w:t>
      </w:r>
      <w:r w:rsidRPr="008053C8">
        <w:t xml:space="preserve"> Starcza </w:t>
      </w:r>
      <w:r>
        <w:t>Nr 17.III.2018 z dnia 28 grudnia 2018 roku wprowadza się zmianę polegającą na tym, że § 3 Uchwały otrzymuje brzmienie :</w:t>
      </w:r>
    </w:p>
    <w:p w:rsidR="001E4494" w:rsidRDefault="001E4494" w:rsidP="001E4494">
      <w:pPr>
        <w:spacing w:after="0"/>
        <w:jc w:val="both"/>
      </w:pPr>
      <w:r>
        <w:t>"§ 3. 1. W przypadku nieobecności na sesji Rady Gminy, należna radnemu dieta pomniejsza się o ...%.</w:t>
      </w:r>
    </w:p>
    <w:p w:rsidR="001E4494" w:rsidRDefault="001E4494" w:rsidP="001E4494">
      <w:pPr>
        <w:spacing w:after="0"/>
        <w:jc w:val="both"/>
      </w:pPr>
      <w:r>
        <w:t>2. W przypadku nieobecności na posiedzeniu Komisji, należną radnemu dietę pomniejsza</w:t>
      </w:r>
      <w:r w:rsidR="00433357">
        <w:t xml:space="preserve"> się o ...%.</w:t>
      </w:r>
      <w:r>
        <w:t>.</w:t>
      </w:r>
    </w:p>
    <w:p w:rsidR="00433357" w:rsidRDefault="00433357" w:rsidP="001E4494">
      <w:pPr>
        <w:spacing w:after="0"/>
        <w:jc w:val="both"/>
      </w:pPr>
      <w:r>
        <w:t>3. Jeżeli radny wykonywał inne obowiązki związane z pełnieniem funkcji radnego, które uniemożliwiły mu obecność na sesji  lub posiedzeniu komisji stałej dieta nie ulega obniżeniu”.</w:t>
      </w:r>
    </w:p>
    <w:p w:rsidR="001E4494" w:rsidRPr="008053C8" w:rsidRDefault="001E4494" w:rsidP="001E4494">
      <w:pPr>
        <w:spacing w:after="0"/>
        <w:jc w:val="both"/>
      </w:pPr>
    </w:p>
    <w:p w:rsidR="001E4494" w:rsidRDefault="001E4494" w:rsidP="001E4494">
      <w:pPr>
        <w:spacing w:after="0"/>
        <w:jc w:val="both"/>
      </w:pPr>
      <w:r>
        <w:t>§ 2. Wykonanie uchwały powierza się Wójtowi Gminy Starcza.</w:t>
      </w:r>
    </w:p>
    <w:p w:rsidR="001E4494" w:rsidRDefault="001E4494" w:rsidP="001E4494">
      <w:pPr>
        <w:spacing w:after="0"/>
        <w:jc w:val="both"/>
      </w:pPr>
    </w:p>
    <w:p w:rsidR="001E4494" w:rsidRPr="005565F5" w:rsidRDefault="001E4494" w:rsidP="001E4494">
      <w:pPr>
        <w:spacing w:after="0"/>
        <w:jc w:val="both"/>
      </w:pPr>
      <w:r>
        <w:t>§ 3. Uchwała wchodzi w życie z dniem podjęcia.</w:t>
      </w:r>
    </w:p>
    <w:p w:rsidR="001E4494" w:rsidRPr="005565F5" w:rsidRDefault="001E4494" w:rsidP="001E4494">
      <w:pPr>
        <w:tabs>
          <w:tab w:val="left" w:pos="3216"/>
        </w:tabs>
        <w:spacing w:after="0"/>
        <w:jc w:val="both"/>
        <w:rPr>
          <w:b/>
        </w:rPr>
      </w:pPr>
      <w:r>
        <w:rPr>
          <w:b/>
        </w:rPr>
        <w:tab/>
      </w:r>
    </w:p>
    <w:p w:rsidR="001E4494" w:rsidRDefault="001E4494" w:rsidP="001E4494"/>
    <w:p w:rsidR="001E4494" w:rsidRDefault="001E4494" w:rsidP="001E4494"/>
    <w:p w:rsidR="0037148A" w:rsidRPr="001E4494" w:rsidRDefault="0037148A" w:rsidP="001E4494"/>
    <w:sectPr w:rsidR="0037148A" w:rsidRPr="001E4494" w:rsidSect="0037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94"/>
    <w:rsid w:val="00045BD9"/>
    <w:rsid w:val="000B1D07"/>
    <w:rsid w:val="001E4494"/>
    <w:rsid w:val="0037148A"/>
    <w:rsid w:val="00433357"/>
    <w:rsid w:val="0051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Wacława Zych</cp:lastModifiedBy>
  <cp:revision>4</cp:revision>
  <cp:lastPrinted>2019-03-08T07:47:00Z</cp:lastPrinted>
  <dcterms:created xsi:type="dcterms:W3CDTF">2019-02-28T08:51:00Z</dcterms:created>
  <dcterms:modified xsi:type="dcterms:W3CDTF">2019-03-08T07:47:00Z</dcterms:modified>
</cp:coreProperties>
</file>