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4B12AB" w:rsidTr="004674AA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F35F2A" w:rsidRPr="004B12AB" w:rsidRDefault="002A3270" w:rsidP="00327F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0" w:colLast="1"/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Klauzula informacyjna dot. przetwarzania danych osobowych </w:t>
            </w: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na podstawie obowiązku prawnego ciążącego na administratorze </w:t>
            </w:r>
          </w:p>
          <w:p w:rsidR="002A3270" w:rsidRPr="004B12AB" w:rsidRDefault="002A3270" w:rsidP="00327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(przetwarzanie </w:t>
            </w:r>
            <w:r w:rsidR="007B3915"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związku z ustawą z dnia </w:t>
            </w:r>
            <w:r w:rsidR="00327FED"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7B3915"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27FED"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listopada</w:t>
            </w:r>
            <w:r w:rsidR="007B3915"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</w:t>
            </w:r>
            <w:r w:rsidR="00327FED"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B3915"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r. </w:t>
            </w:r>
            <w:r w:rsidR="00327FED"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Prawo </w:t>
            </w:r>
            <w:r w:rsidR="007B3915"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o </w:t>
            </w:r>
            <w:r w:rsidR="00327FED"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aktach stanu cywilnego</w:t>
            </w:r>
            <w:r w:rsidR="00AB3FB7"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ustawą z dnia 17 października 2008 r. o zmianie imienia i nazwiska</w:t>
            </w: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A3270" w:rsidRPr="004B12AB" w:rsidTr="004674AA">
        <w:tc>
          <w:tcPr>
            <w:tcW w:w="2294" w:type="dxa"/>
            <w:shd w:val="clear" w:color="auto" w:fill="D9D9D9" w:themeFill="background1" w:themeFillShade="D9"/>
          </w:tcPr>
          <w:p w:rsidR="002A3270" w:rsidRPr="004B12AB" w:rsidRDefault="002A3270" w:rsidP="00277D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Pr="004B12AB" w:rsidRDefault="008E734F" w:rsidP="00277DD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403D6" w:rsidRPr="004B12AB">
              <w:rPr>
                <w:rFonts w:ascii="Times New Roman" w:hAnsi="Times New Roman" w:cs="Times New Roman"/>
                <w:sz w:val="18"/>
                <w:szCs w:val="18"/>
              </w:rPr>
              <w:t>dministratorami</w:t>
            </w:r>
            <w:r w:rsidR="00327FED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są:</w:t>
            </w:r>
          </w:p>
          <w:p w:rsidR="002A3270" w:rsidRPr="004B12AB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Minister Cyfryzacji, mający siedzibę w Warszawie (</w:t>
            </w:r>
            <w:r w:rsidR="00614C62" w:rsidRPr="004B12AB">
              <w:rPr>
                <w:rFonts w:ascii="Times New Roman" w:hAnsi="Times New Roman" w:cs="Times New Roman"/>
                <w:sz w:val="18"/>
                <w:szCs w:val="18"/>
              </w:rPr>
              <w:t>00-060) przy ul. Królewskiej 27 – odpowiada za utrzymanie i rozwój rejestru,</w:t>
            </w:r>
          </w:p>
          <w:p w:rsidR="00327FED" w:rsidRPr="004B12AB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Minister Spraw Wewnętrznych i Administracji, mający siedzibę w Warszawie</w:t>
            </w:r>
            <w:r w:rsidR="00614C62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(02-591) przy ul Stefana Batorego 5 – odpowiada za kształtowanie jednolitej polityki w zakresie </w:t>
            </w:r>
            <w:r w:rsidR="003A09E4" w:rsidRPr="004B12AB">
              <w:rPr>
                <w:rFonts w:ascii="Times New Roman" w:hAnsi="Times New Roman" w:cs="Times New Roman"/>
                <w:sz w:val="18"/>
                <w:szCs w:val="18"/>
              </w:rPr>
              <w:t>rejestracji stanu cywilnego</w:t>
            </w:r>
            <w:r w:rsidR="00AB3FB7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oraz zmiany imienia i nazwiska</w:t>
            </w:r>
            <w:r w:rsidR="004B2915" w:rsidRPr="004B12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145AA" w:rsidRPr="004B12AB" w:rsidRDefault="00BF3A89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Wójt Gminy Starcza</w:t>
            </w:r>
            <w:r w:rsidR="00A145AA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– w zakresie danych przetwarzanych w </w:t>
            </w:r>
            <w:r w:rsidR="00A30540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lokalnej </w:t>
            </w:r>
            <w:r w:rsidR="00A145AA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aplikacji wspierającej </w:t>
            </w:r>
            <w:r w:rsidR="00AC37D7" w:rsidRPr="004B12A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A145AA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dokumentacji papierowej z zakr</w:t>
            </w:r>
            <w:r w:rsidR="00AC37D7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esu rejestracji stanu cywilnego oraz zmian imion i nazwisk. </w:t>
            </w:r>
          </w:p>
          <w:p w:rsidR="00D4023E" w:rsidRPr="004B12AB" w:rsidRDefault="00D4023E" w:rsidP="00A6279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A3270" w:rsidRPr="004B12AB" w:rsidTr="004674AA">
        <w:tc>
          <w:tcPr>
            <w:tcW w:w="2294" w:type="dxa"/>
            <w:shd w:val="clear" w:color="auto" w:fill="D9D9D9" w:themeFill="background1" w:themeFillShade="D9"/>
          </w:tcPr>
          <w:p w:rsidR="002A3270" w:rsidRPr="004B12AB" w:rsidRDefault="002A3270" w:rsidP="00277D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Pr="004B12AB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Z administratorem </w:t>
            </w:r>
            <w:r w:rsidR="00614C62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– Ministrem Cyfryzacji 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można się skontaktować poprzez adres email </w:t>
            </w:r>
            <w:r w:rsidR="0000794D" w:rsidRPr="004B12AB">
              <w:rPr>
                <w:rFonts w:ascii="Times New Roman" w:hAnsi="Times New Roman" w:cs="Times New Roman"/>
                <w:sz w:val="18"/>
                <w:szCs w:val="18"/>
              </w:rPr>
              <w:t>iod@mc.gov.pl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4B12AB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https://www.gov.pl/cyfryzacja/kontakt</w:t>
              </w:r>
            </w:hyperlink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, lub pisemnie na adres siedziby administratora.</w:t>
            </w:r>
          </w:p>
          <w:p w:rsidR="00A62796" w:rsidRPr="004B12AB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C62" w:rsidRPr="004B12AB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F27FEA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A5336" w:rsidRPr="004B12AB" w:rsidRDefault="002A5336" w:rsidP="002A5336">
            <w:pPr>
              <w:pStyle w:val="Akapitzlist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E60" w:rsidRPr="004B12AB" w:rsidRDefault="00A145AA" w:rsidP="002A533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Z administratorem – </w:t>
            </w:r>
            <w:r w:rsidR="00BF3A89" w:rsidRPr="004B12AB">
              <w:rPr>
                <w:rFonts w:ascii="Times New Roman" w:hAnsi="Times New Roman" w:cs="Times New Roman"/>
                <w:sz w:val="18"/>
                <w:szCs w:val="18"/>
              </w:rPr>
              <w:t>Wójtem Gminy Starcza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można się skontaktować</w:t>
            </w:r>
            <w:r w:rsidR="001E6D99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A5336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osobiście  </w:t>
            </w:r>
            <w:r w:rsidR="002A5336" w:rsidRPr="004B12AB">
              <w:rPr>
                <w:rFonts w:ascii="Times New Roman" w:hAnsi="Times New Roman" w:cs="Times New Roman"/>
                <w:sz w:val="18"/>
                <w:szCs w:val="18"/>
              </w:rPr>
              <w:br/>
              <w:t>w  Urzędzie Gminy w Starczy, telefonicznie 34 3140-334  lub pisemnie na adres siedziby administratora.</w:t>
            </w:r>
          </w:p>
        </w:tc>
      </w:tr>
      <w:tr w:rsidR="002A3270" w:rsidRPr="004B12AB" w:rsidTr="004674AA">
        <w:tc>
          <w:tcPr>
            <w:tcW w:w="2294" w:type="dxa"/>
            <w:shd w:val="clear" w:color="auto" w:fill="D9D9D9" w:themeFill="background1" w:themeFillShade="D9"/>
          </w:tcPr>
          <w:p w:rsidR="002A3270" w:rsidRPr="004B12AB" w:rsidRDefault="002A3270" w:rsidP="00277D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74E60" w:rsidRPr="004B12AB" w:rsidRDefault="002A3270" w:rsidP="00277DD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Administrator</w:t>
            </w:r>
            <w:r w:rsidR="00274E60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– Minister Cyfryzacji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 w:rsidRPr="004B12AB">
              <w:rPr>
                <w:rFonts w:ascii="Times New Roman" w:hAnsi="Times New Roman" w:cs="Times New Roman"/>
                <w:sz w:val="18"/>
                <w:szCs w:val="18"/>
              </w:rPr>
              <w:t>mc.gov.pl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, lub pisemnie na adres siedziby administratora. </w:t>
            </w:r>
          </w:p>
          <w:p w:rsidR="00274E60" w:rsidRPr="004B12AB" w:rsidRDefault="00274E60" w:rsidP="00277DD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BA8" w:rsidRPr="004B12AB" w:rsidRDefault="00274E60" w:rsidP="00277DD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Administrator – </w:t>
            </w:r>
            <w:r w:rsidR="004D4255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Minister Spraw Wewnętrznych i Administracji wyznaczył inspektora ochrony danych, z którym może się Pani / Pan skontaktować poprzez email </w:t>
            </w:r>
            <w:hyperlink r:id="rId7" w:history="1">
              <w:r w:rsidR="000073FE" w:rsidRPr="004B12AB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</w:rPr>
                <w:t>iod@mswia.gov.pl</w:t>
              </w:r>
            </w:hyperlink>
            <w:r w:rsidR="000073FE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4255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lub pisemnie na adres siedziby administratora. </w:t>
            </w:r>
          </w:p>
          <w:p w:rsidR="004D4255" w:rsidRPr="004B12AB" w:rsidRDefault="004D4255" w:rsidP="00277DD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6" w:rsidRPr="004B12AB" w:rsidRDefault="002A5336" w:rsidP="002A533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Administrator – Wójt Gminy Starcza wyznaczył inspektora ochrony danych – Pawła IWIŃSKIEGO, z którym może się Pani / Pan skontaktować poprzez 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e-mail </w:t>
            </w:r>
            <w:hyperlink r:id="rId8" w:history="1">
              <w:r w:rsidRPr="004B12AB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iod.starcza@wp.pl</w:t>
              </w:r>
            </w:hyperlink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lub telefonicznie (34) 3140-334.</w:t>
            </w:r>
          </w:p>
          <w:p w:rsidR="002A5336" w:rsidRPr="004B12AB" w:rsidRDefault="002A5336" w:rsidP="002A533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270" w:rsidRPr="004B12AB" w:rsidRDefault="002A5336" w:rsidP="002A533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4B12AB" w:rsidTr="004674AA">
        <w:tc>
          <w:tcPr>
            <w:tcW w:w="2294" w:type="dxa"/>
            <w:shd w:val="clear" w:color="auto" w:fill="D9D9D9" w:themeFill="background1" w:themeFillShade="D9"/>
          </w:tcPr>
          <w:p w:rsidR="002A3270" w:rsidRPr="004B12AB" w:rsidRDefault="002A3270" w:rsidP="00277D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4B12AB" w:rsidRDefault="002A3270" w:rsidP="00277DD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Pani / Pana dane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mogą być 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przetwarzane w celu:</w:t>
            </w:r>
          </w:p>
          <w:p w:rsidR="002072E3" w:rsidRPr="004B12AB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>porządzenia aktu urodzenia dziecka</w:t>
            </w:r>
          </w:p>
          <w:p w:rsidR="002072E3" w:rsidRPr="004B12AB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>porządzenia aktu małżeństwa</w:t>
            </w:r>
          </w:p>
          <w:p w:rsidR="002072E3" w:rsidRPr="004B12AB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porządzenia aktu zgonu </w:t>
            </w:r>
          </w:p>
          <w:p w:rsidR="002072E3" w:rsidRPr="004B12AB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>rzyjęcia oświadczeń o uznani</w:t>
            </w:r>
            <w:r w:rsidR="006472D6" w:rsidRPr="004B12AB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ojcostwa </w:t>
            </w:r>
            <w:r w:rsidR="006472D6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i realizacji wniosku o wydanie zaświadczenia potwierdzającego uznanie ojcostwa </w:t>
            </w:r>
          </w:p>
          <w:p w:rsidR="00F226C5" w:rsidRPr="004B12AB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:rsidR="002072E3" w:rsidRPr="004B12AB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rzyjęcia oświadczeń 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o nazwisku pierwszego dziecka małżonków przy sporządzaniu aktu urodzenia </w:t>
            </w:r>
          </w:p>
          <w:p w:rsidR="002072E3" w:rsidRPr="004B12AB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>rzyjęcia oświadczeń małżonków, że dziecko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jednego z małżonków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:rsidR="002072E3" w:rsidRPr="004B12AB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>rzyjęcia oświadczeń o zmianie imienia lub imion</w:t>
            </w:r>
          </w:p>
          <w:p w:rsidR="002072E3" w:rsidRPr="004B12AB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>ydania zaświadczenia o stanie cywilnym</w:t>
            </w:r>
          </w:p>
          <w:p w:rsidR="001E6D99" w:rsidRPr="004B12AB" w:rsidRDefault="001E6D99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wydania zaświadczenia </w:t>
            </w:r>
            <w:r w:rsidR="00ED2C22" w:rsidRPr="004B12AB">
              <w:rPr>
                <w:rFonts w:ascii="Times New Roman" w:hAnsi="Times New Roman" w:cs="Times New Roman"/>
                <w:sz w:val="18"/>
                <w:szCs w:val="18"/>
              </w:rPr>
              <w:t>o zamieszczonych lub niezamieszczonych w rejestrze stanu cywilnego danych dotyczących wskazanej osoby</w:t>
            </w:r>
          </w:p>
          <w:p w:rsidR="00F42AC5" w:rsidRPr="004B12AB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>ydania odpisu aktu stanu cywilnego</w:t>
            </w:r>
          </w:p>
          <w:p w:rsidR="002072E3" w:rsidRPr="004B12AB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</w:t>
            </w:r>
            <w:r w:rsidR="00F42AC5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ydania zaświadczenia do zawarcia małżeństwa za granicą 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2AC5" w:rsidRPr="004B12AB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F42AC5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Pr="004B12AB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>prostowania, uzupełnienia, unieważnienia aktu stanu cywilnego</w:t>
            </w:r>
          </w:p>
          <w:p w:rsidR="00F226C5" w:rsidRPr="004B12AB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2072E3" w:rsidRPr="004B12AB">
              <w:rPr>
                <w:rFonts w:ascii="Times New Roman" w:hAnsi="Times New Roman" w:cs="Times New Roman"/>
                <w:sz w:val="18"/>
                <w:szCs w:val="18"/>
              </w:rPr>
              <w:t>ealizacji wniosku o</w:t>
            </w:r>
            <w:r w:rsidR="00F226C5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sporządzenie polskiego aktu stanu cywilnego na podstawie zagranicznego dokumentu stanu cywilnego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472D6" w:rsidRPr="004B12AB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6472D6" w:rsidRPr="004B12AB">
              <w:rPr>
                <w:rFonts w:ascii="Times New Roman" w:hAnsi="Times New Roman" w:cs="Times New Roman"/>
                <w:sz w:val="18"/>
                <w:szCs w:val="18"/>
              </w:rPr>
              <w:t>ealizacji wniosku o zezwolenie na zawarcie małżeństwa przed upływem terminu, o którym mowa w art. 4 ustawy Kodeks rodzinny i opiekuńczy</w:t>
            </w:r>
          </w:p>
          <w:p w:rsidR="006472D6" w:rsidRPr="004B12AB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6472D6" w:rsidRPr="004B12AB">
              <w:rPr>
                <w:rFonts w:ascii="Times New Roman" w:hAnsi="Times New Roman" w:cs="Times New Roman"/>
                <w:sz w:val="18"/>
                <w:szCs w:val="18"/>
              </w:rPr>
              <w:t>ealizacji wniosku o wydanie zaświadczenia o przyjętych sakramentach</w:t>
            </w:r>
            <w:r w:rsidR="00AB3FB7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2D6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472D6" w:rsidRPr="004B12AB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6472D6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ealizacji wniosku o zmianę imienia lub nazwiska. </w:t>
            </w:r>
          </w:p>
          <w:p w:rsidR="00D67D43" w:rsidRPr="004B12AB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67D43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:rsidR="00CD4B11" w:rsidRPr="004B12AB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F42AC5" w:rsidRPr="004B12AB">
              <w:rPr>
                <w:rFonts w:ascii="Times New Roman" w:hAnsi="Times New Roman" w:cs="Times New Roman"/>
                <w:sz w:val="18"/>
                <w:szCs w:val="18"/>
              </w:rPr>
              <w:t>ydania dokumentów z akt zbiorowych</w:t>
            </w:r>
          </w:p>
          <w:p w:rsidR="00CD4B11" w:rsidRPr="004B12AB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zameldowania</w:t>
            </w:r>
          </w:p>
          <w:p w:rsidR="00F42AC5" w:rsidRPr="004B12AB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nadania numeru PESEL</w:t>
            </w:r>
            <w:r w:rsidR="00F86E3E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42AC5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D4B11" w:rsidRPr="004B12AB" w:rsidRDefault="00CD4B11" w:rsidP="00CD4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B11" w:rsidRPr="004B12AB" w:rsidRDefault="00CD4B11" w:rsidP="00CD4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Dane osobowe z rejestru stanu cywilnego stanowią podstawę wpisów w rejestrze PESEL.</w:t>
            </w:r>
          </w:p>
          <w:p w:rsidR="00D96611" w:rsidRPr="004B12AB" w:rsidRDefault="00D96611" w:rsidP="00D96611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540" w:rsidRPr="004B12AB" w:rsidRDefault="00D96611" w:rsidP="005310D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Pani/ Pana dane osobowe będą przetwarzane na podstawie</w:t>
            </w:r>
            <w:r w:rsidR="002A3270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10D1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przepisów </w:t>
            </w:r>
            <w:r w:rsidR="00A30540" w:rsidRPr="004B12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30540" w:rsidRPr="004B12AB" w:rsidRDefault="00A30540" w:rsidP="00A3054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ustawy </w:t>
            </w:r>
            <w:r w:rsidR="005310D1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3FBF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Prawo </w:t>
            </w:r>
            <w:r w:rsidR="00025462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="00433FBF" w:rsidRPr="004B12AB">
              <w:rPr>
                <w:rFonts w:ascii="Times New Roman" w:hAnsi="Times New Roman" w:cs="Times New Roman"/>
                <w:sz w:val="18"/>
                <w:szCs w:val="18"/>
              </w:rPr>
              <w:t>aktach stanu cywilnego</w:t>
            </w:r>
            <w:r w:rsidR="00E464AF" w:rsidRPr="004B12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B3FB7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3C67" w:rsidRPr="004B12AB" w:rsidRDefault="00AB3FB7" w:rsidP="00A3054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ustawy o zmianie imienia i nazwiska</w:t>
            </w:r>
            <w:r w:rsidR="00E464AF" w:rsidRPr="004B12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30540" w:rsidRPr="004B12AB" w:rsidRDefault="000D3C67" w:rsidP="00A3054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ustawy K</w:t>
            </w:r>
            <w:r w:rsidR="00E464AF" w:rsidRPr="004B12AB">
              <w:rPr>
                <w:rFonts w:ascii="Times New Roman" w:hAnsi="Times New Roman" w:cs="Times New Roman"/>
                <w:sz w:val="18"/>
                <w:szCs w:val="18"/>
              </w:rPr>
              <w:t>odeks rodzinny i opiekuńczy</w:t>
            </w:r>
            <w:r w:rsidR="008B2A92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3270" w:rsidRPr="004B12AB" w:rsidRDefault="008B2A92" w:rsidP="00A3054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ustawy </w:t>
            </w:r>
            <w:r w:rsidR="000D3C67" w:rsidRPr="004B12AB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odeks postępowania administracyjnego.</w:t>
            </w:r>
          </w:p>
        </w:tc>
      </w:tr>
      <w:tr w:rsidR="002A3270" w:rsidRPr="004B12AB" w:rsidTr="004674AA">
        <w:tc>
          <w:tcPr>
            <w:tcW w:w="2294" w:type="dxa"/>
            <w:shd w:val="clear" w:color="auto" w:fill="D9D9D9" w:themeFill="background1" w:themeFillShade="D9"/>
          </w:tcPr>
          <w:p w:rsidR="002A3270" w:rsidRPr="004B12AB" w:rsidRDefault="002A3270" w:rsidP="00277D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4B12AB" w:rsidRDefault="002A3270" w:rsidP="00277D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CD4B11" w:rsidRPr="004B12AB" w:rsidRDefault="000D3C67" w:rsidP="00CD4B1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031F0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ane z rejestru stanu cywilnego  i dokumentacji papierowej z zakresu rejestracji stanu cywilnego </w:t>
            </w:r>
            <w:r w:rsidR="00AC37D7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oraz zmiany imion i nazwisk nie są udostępniane 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31F0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podmiotom </w:t>
            </w:r>
            <w:r w:rsidR="00AC37D7" w:rsidRPr="004B12AB">
              <w:rPr>
                <w:rFonts w:ascii="Times New Roman" w:hAnsi="Times New Roman" w:cs="Times New Roman"/>
                <w:sz w:val="18"/>
                <w:szCs w:val="18"/>
              </w:rPr>
              <w:t>innym, niż uprawnionym na podstawie przepisów prawa.</w:t>
            </w:r>
          </w:p>
        </w:tc>
      </w:tr>
      <w:tr w:rsidR="00FE42A5" w:rsidRPr="004B12AB" w:rsidTr="004674AA">
        <w:tc>
          <w:tcPr>
            <w:tcW w:w="2294" w:type="dxa"/>
            <w:shd w:val="clear" w:color="auto" w:fill="D9D9D9" w:themeFill="background1" w:themeFillShade="D9"/>
          </w:tcPr>
          <w:p w:rsidR="00FE42A5" w:rsidRPr="004B12AB" w:rsidRDefault="00FE42A5" w:rsidP="00277D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FE42A5" w:rsidRPr="004B12AB" w:rsidRDefault="00A441A3" w:rsidP="00E464A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Dane dotyczące urodzeń, małżeństw i zgonów mogą być </w:t>
            </w:r>
            <w:r w:rsidR="00E464AF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przekazane 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do państw trzecich na podstawie umów międzynarodowych, których stroną jest Rzeczpospolita Polska.</w:t>
            </w:r>
          </w:p>
        </w:tc>
      </w:tr>
      <w:tr w:rsidR="002A3270" w:rsidRPr="004B12AB" w:rsidTr="004674AA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4B12AB" w:rsidRDefault="002A3270" w:rsidP="00277D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334A7F" w:rsidRPr="004B12AB" w:rsidRDefault="00334A7F" w:rsidP="00334A7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Akty stanu cywilnego oraz</w:t>
            </w:r>
            <w:r w:rsidR="00721DB6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akta zbiorowe rejestracji stanu cywilnego 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przechowuje</w:t>
            </w:r>
            <w:r w:rsidR="00721DB6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się 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przez okres:</w:t>
            </w:r>
          </w:p>
          <w:p w:rsidR="00334A7F" w:rsidRPr="004B12AB" w:rsidRDefault="00334A7F" w:rsidP="00334A7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1) 100 lat – akty urodzenia oraz akta zbiorowe rejestracji stanu cywilnego</w:t>
            </w:r>
            <w:r w:rsidR="00E464AF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dotyczące aktu urodzenia;</w:t>
            </w:r>
          </w:p>
          <w:p w:rsidR="002A3270" w:rsidRPr="004B12AB" w:rsidRDefault="00334A7F" w:rsidP="00334A7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2) 80 lat – akty małżeństwa, akty zgonu oraz akta zbiorowe rejestracji stanu</w:t>
            </w:r>
            <w:r w:rsidR="00E464AF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cywilnego dotyczące aktu małżeństwa i aktu zgonu</w:t>
            </w:r>
          </w:p>
          <w:p w:rsidR="00721DB6" w:rsidRPr="004B12AB" w:rsidRDefault="00721DB6" w:rsidP="00334A7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licząc od stycznia kolejnego roku po sporządzeniu aktu stanu cywilnego</w:t>
            </w:r>
            <w:r w:rsidR="002548D9" w:rsidRPr="004B12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6928" w:rsidRPr="004B12AB" w:rsidRDefault="00721DB6" w:rsidP="00334A7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Po upływie w/w okresów akty stanu cywilnego oraz akta zbiorowe rejestracji stanu cywilnego przekazuje się w ciągu dwóch lat do właściwego archiwum państwowego.</w:t>
            </w:r>
          </w:p>
          <w:p w:rsidR="00ED2C22" w:rsidRPr="004B12AB" w:rsidRDefault="00ED2C22" w:rsidP="00334A7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Dane osobowe w akta</w:t>
            </w:r>
            <w:r w:rsidR="00721DB6" w:rsidRPr="004B12AB"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postępowań administracyjnych  w sprawach zmian imion i nazwisk </w:t>
            </w:r>
            <w:r w:rsidR="00721DB6" w:rsidRPr="004B12AB">
              <w:rPr>
                <w:rFonts w:ascii="Times New Roman" w:hAnsi="Times New Roman" w:cs="Times New Roman"/>
                <w:sz w:val="18"/>
                <w:szCs w:val="18"/>
              </w:rPr>
              <w:t>przechowuje się</w:t>
            </w:r>
            <w:r w:rsidR="00E86928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przez okres 10 lat licząc od stycznia kolejnego roku po zakończeniu sprawy. </w:t>
            </w:r>
          </w:p>
          <w:p w:rsidR="00ED2C22" w:rsidRPr="004B12AB" w:rsidRDefault="00721DB6" w:rsidP="00ED2C2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Dane osobowe podane</w:t>
            </w:r>
            <w:r w:rsidR="00ED2C22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we wnioskach </w:t>
            </w:r>
            <w:r w:rsidR="001A3AB2" w:rsidRPr="004B12AB">
              <w:rPr>
                <w:rFonts w:ascii="Times New Roman" w:hAnsi="Times New Roman" w:cs="Times New Roman"/>
                <w:sz w:val="18"/>
                <w:szCs w:val="18"/>
              </w:rPr>
              <w:t>o wydanie :</w:t>
            </w:r>
          </w:p>
          <w:p w:rsidR="00ED2C22" w:rsidRPr="004B12AB" w:rsidRDefault="001A3AB2" w:rsidP="001A3AB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odpisów aktu stanu cywilnego </w:t>
            </w:r>
          </w:p>
          <w:p w:rsidR="001A3AB2" w:rsidRPr="004B12AB" w:rsidRDefault="001A3AB2" w:rsidP="001A3AB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zaświadczeń lub informacji na podstawie aktów stanu cywilnego</w:t>
            </w:r>
          </w:p>
          <w:p w:rsidR="001A3AB2" w:rsidRPr="004B12AB" w:rsidRDefault="001A3AB2" w:rsidP="001A3AB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zaświadczeń do zawarcia małżeństwa za granicą</w:t>
            </w:r>
          </w:p>
          <w:p w:rsidR="00E86928" w:rsidRPr="004B12AB" w:rsidRDefault="001A3AB2" w:rsidP="001A3AB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przechowuje</w:t>
            </w:r>
            <w:r w:rsidR="00721DB6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się 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5 lat</w:t>
            </w:r>
            <w:r w:rsidR="00E86928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licząc od stycznia kolejnego roku po zakończeniu sprawy.</w:t>
            </w:r>
          </w:p>
        </w:tc>
      </w:tr>
      <w:tr w:rsidR="002A3270" w:rsidRPr="004B12AB" w:rsidTr="004674AA">
        <w:tc>
          <w:tcPr>
            <w:tcW w:w="2294" w:type="dxa"/>
            <w:shd w:val="clear" w:color="auto" w:fill="D9D9D9" w:themeFill="background1" w:themeFillShade="D9"/>
          </w:tcPr>
          <w:p w:rsidR="002A3270" w:rsidRPr="004B12AB" w:rsidRDefault="002A3270" w:rsidP="00277D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4B12AB" w:rsidRDefault="002A3270" w:rsidP="00721D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Przysługuje Pani/Panu prawo dostępu do Pani/Pana danych</w:t>
            </w:r>
            <w:r w:rsidR="009C7F10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osobowych</w:t>
            </w: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oraz prawo żądania ich sprostowania</w:t>
            </w:r>
            <w:r w:rsidR="00721DB6" w:rsidRPr="004B12AB">
              <w:rPr>
                <w:rFonts w:ascii="Times New Roman" w:hAnsi="Times New Roman" w:cs="Times New Roman"/>
                <w:sz w:val="18"/>
                <w:szCs w:val="18"/>
              </w:rPr>
              <w:t>. Takie same prawa sł</w:t>
            </w:r>
            <w:r w:rsidR="00F35F2A" w:rsidRPr="004B12AB">
              <w:rPr>
                <w:rFonts w:ascii="Times New Roman" w:hAnsi="Times New Roman" w:cs="Times New Roman"/>
                <w:sz w:val="18"/>
                <w:szCs w:val="18"/>
              </w:rPr>
              <w:t>użą Pani/Panu wobec danych</w:t>
            </w:r>
            <w:r w:rsidR="009C7F10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osobowych</w:t>
            </w:r>
            <w:r w:rsidR="00F35F2A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5F2A" w:rsidRPr="004B12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osób, </w:t>
            </w:r>
            <w:r w:rsidR="00721DB6" w:rsidRPr="004B12AB">
              <w:rPr>
                <w:rFonts w:ascii="Times New Roman" w:hAnsi="Times New Roman" w:cs="Times New Roman"/>
                <w:sz w:val="18"/>
                <w:szCs w:val="18"/>
              </w:rPr>
              <w:t>w stosu</w:t>
            </w:r>
            <w:r w:rsidR="00F35F2A" w:rsidRPr="004B12AB">
              <w:rPr>
                <w:rFonts w:ascii="Times New Roman" w:hAnsi="Times New Roman" w:cs="Times New Roman"/>
                <w:sz w:val="18"/>
                <w:szCs w:val="18"/>
              </w:rPr>
              <w:t>nku do których Pani/Pan</w:t>
            </w:r>
            <w:r w:rsidR="00721DB6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sprawuje prawną opiekę.</w:t>
            </w:r>
          </w:p>
        </w:tc>
      </w:tr>
      <w:tr w:rsidR="002A3270" w:rsidRPr="004B12AB" w:rsidTr="004674AA">
        <w:tc>
          <w:tcPr>
            <w:tcW w:w="2294" w:type="dxa"/>
            <w:shd w:val="clear" w:color="auto" w:fill="D9D9D9" w:themeFill="background1" w:themeFillShade="D9"/>
          </w:tcPr>
          <w:p w:rsidR="002A3270" w:rsidRPr="004B12AB" w:rsidRDefault="002A3270" w:rsidP="00277D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PRAWO WNIESIENIA SKARGI DO ORGANU NADZORCZEGO</w:t>
            </w:r>
          </w:p>
        </w:tc>
        <w:tc>
          <w:tcPr>
            <w:tcW w:w="6622" w:type="dxa"/>
          </w:tcPr>
          <w:p w:rsidR="002A3270" w:rsidRPr="004B12AB" w:rsidRDefault="009C7F10" w:rsidP="00F35F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2AB">
              <w:rPr>
                <w:rFonts w:ascii="Times New Roman" w:hAnsi="Times New Roman" w:cs="Times New Roman"/>
                <w:sz w:val="18"/>
                <w:szCs w:val="18"/>
              </w:rPr>
              <w:t>W przypadku nieprawidłowości przy przetwarzaniu Pani/Pana danych osobowych, p</w:t>
            </w:r>
            <w:r w:rsidR="00E464AF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rzysługuje Pani/Panu </w:t>
            </w:r>
            <w:r w:rsidR="002A3270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prawo wniesienia skargi do organu nadzorczego zajmującego się ochroną danych osobowych</w:t>
            </w:r>
            <w:r w:rsidR="00F35F2A" w:rsidRPr="004B12AB">
              <w:rPr>
                <w:rFonts w:ascii="Times New Roman" w:hAnsi="Times New Roman" w:cs="Times New Roman"/>
                <w:sz w:val="18"/>
                <w:szCs w:val="18"/>
              </w:rPr>
              <w:t xml:space="preserve"> tj. Prezesa Urzędu Ochrony Danych Osobowych.</w:t>
            </w:r>
          </w:p>
        </w:tc>
      </w:tr>
      <w:bookmarkEnd w:id="0"/>
    </w:tbl>
    <w:p w:rsidR="00630ECD" w:rsidRPr="004B2915" w:rsidRDefault="00630ECD">
      <w:pPr>
        <w:rPr>
          <w:sz w:val="16"/>
          <w:szCs w:val="16"/>
        </w:rPr>
      </w:pPr>
    </w:p>
    <w:sectPr w:rsidR="00630ECD" w:rsidRPr="004B2915" w:rsidSect="00F35F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210"/>
    <w:multiLevelType w:val="hybridMultilevel"/>
    <w:tmpl w:val="A52E7D5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87624"/>
    <w:multiLevelType w:val="hybridMultilevel"/>
    <w:tmpl w:val="2822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50434"/>
    <w:multiLevelType w:val="hybridMultilevel"/>
    <w:tmpl w:val="FC40C4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87A33"/>
    <w:multiLevelType w:val="hybridMultilevel"/>
    <w:tmpl w:val="996C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507C0"/>
    <w:multiLevelType w:val="hybridMultilevel"/>
    <w:tmpl w:val="0FF0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D3C67"/>
    <w:rsid w:val="000F04D2"/>
    <w:rsid w:val="0015423E"/>
    <w:rsid w:val="0017566E"/>
    <w:rsid w:val="001A3AB2"/>
    <w:rsid w:val="001E6D99"/>
    <w:rsid w:val="002072E3"/>
    <w:rsid w:val="002109E1"/>
    <w:rsid w:val="002272FF"/>
    <w:rsid w:val="002548D9"/>
    <w:rsid w:val="00266967"/>
    <w:rsid w:val="00274E60"/>
    <w:rsid w:val="00277DDF"/>
    <w:rsid w:val="002978E3"/>
    <w:rsid w:val="002A3270"/>
    <w:rsid w:val="002A5336"/>
    <w:rsid w:val="00327FED"/>
    <w:rsid w:val="00334A7F"/>
    <w:rsid w:val="003A09E4"/>
    <w:rsid w:val="003B1242"/>
    <w:rsid w:val="00424494"/>
    <w:rsid w:val="00433FBF"/>
    <w:rsid w:val="00445810"/>
    <w:rsid w:val="004674AA"/>
    <w:rsid w:val="0049178A"/>
    <w:rsid w:val="004B12AB"/>
    <w:rsid w:val="004B2915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031F0"/>
    <w:rsid w:val="00721DB6"/>
    <w:rsid w:val="0074349D"/>
    <w:rsid w:val="007653DC"/>
    <w:rsid w:val="007B3915"/>
    <w:rsid w:val="007D331E"/>
    <w:rsid w:val="007E54C7"/>
    <w:rsid w:val="00885A2D"/>
    <w:rsid w:val="0089001D"/>
    <w:rsid w:val="008B2A92"/>
    <w:rsid w:val="008E734F"/>
    <w:rsid w:val="00942A79"/>
    <w:rsid w:val="0098237B"/>
    <w:rsid w:val="00985039"/>
    <w:rsid w:val="009B7D9C"/>
    <w:rsid w:val="009C222C"/>
    <w:rsid w:val="009C7F10"/>
    <w:rsid w:val="009D7DB9"/>
    <w:rsid w:val="009F394C"/>
    <w:rsid w:val="00A145AA"/>
    <w:rsid w:val="00A30540"/>
    <w:rsid w:val="00A438B7"/>
    <w:rsid w:val="00A441A3"/>
    <w:rsid w:val="00A51D86"/>
    <w:rsid w:val="00A62796"/>
    <w:rsid w:val="00A71624"/>
    <w:rsid w:val="00A821F7"/>
    <w:rsid w:val="00A858BA"/>
    <w:rsid w:val="00AB3FB7"/>
    <w:rsid w:val="00AB64FF"/>
    <w:rsid w:val="00AC37D7"/>
    <w:rsid w:val="00B01388"/>
    <w:rsid w:val="00B0586D"/>
    <w:rsid w:val="00B66321"/>
    <w:rsid w:val="00BB21BC"/>
    <w:rsid w:val="00BB708A"/>
    <w:rsid w:val="00BF3A89"/>
    <w:rsid w:val="00C571D2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32D6A"/>
    <w:rsid w:val="00E462E9"/>
    <w:rsid w:val="00E464AF"/>
    <w:rsid w:val="00E86928"/>
    <w:rsid w:val="00ED2C22"/>
    <w:rsid w:val="00F226C5"/>
    <w:rsid w:val="00F27FEA"/>
    <w:rsid w:val="00F35F2A"/>
    <w:rsid w:val="00F42AC5"/>
    <w:rsid w:val="00F4305A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tarcza@w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 Matczak</cp:lastModifiedBy>
  <cp:revision>4</cp:revision>
  <cp:lastPrinted>2018-05-29T07:52:00Z</cp:lastPrinted>
  <dcterms:created xsi:type="dcterms:W3CDTF">2018-08-06T06:27:00Z</dcterms:created>
  <dcterms:modified xsi:type="dcterms:W3CDTF">2018-08-06T06:30:00Z</dcterms:modified>
</cp:coreProperties>
</file>