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0" w:rsidRDefault="00B54A90" w:rsidP="00AD7DA8">
      <w:pPr>
        <w:jc w:val="both"/>
        <w:rPr>
          <w:strike w:val="0"/>
          <w:sz w:val="28"/>
          <w:szCs w:val="28"/>
        </w:rPr>
      </w:pPr>
    </w:p>
    <w:p w:rsidR="00B54A90" w:rsidRPr="00AF4775" w:rsidRDefault="00B54A90" w:rsidP="00B54A90">
      <w:pPr>
        <w:tabs>
          <w:tab w:val="left" w:pos="2700"/>
        </w:tabs>
        <w:jc w:val="center"/>
        <w:rPr>
          <w:strike w:val="0"/>
        </w:rPr>
      </w:pPr>
      <w:r>
        <w:rPr>
          <w:strike w:val="0"/>
          <w:noProof/>
        </w:rPr>
        <w:drawing>
          <wp:inline distT="0" distB="0" distL="0" distR="0" wp14:anchorId="23F25DB2" wp14:editId="24014BFC">
            <wp:extent cx="5064760" cy="755650"/>
            <wp:effectExtent l="0" t="0" r="2540" b="6350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90" w:rsidRPr="00EB13FB" w:rsidRDefault="00B54A90" w:rsidP="00DD154E">
      <w:pPr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</w:t>
      </w:r>
      <w:r w:rsidRPr="00E929EE">
        <w:rPr>
          <w:strike w:val="0"/>
          <w:sz w:val="24"/>
          <w:szCs w:val="24"/>
        </w:rPr>
        <w:t xml:space="preserve">                                   </w:t>
      </w:r>
    </w:p>
    <w:p w:rsidR="00B54A90" w:rsidRPr="000846F2" w:rsidRDefault="00B54A90" w:rsidP="00B54A90">
      <w:pPr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271.12.2013</w:t>
      </w:r>
      <w:r w:rsidRPr="000846F2"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 xml:space="preserve">                                                                 </w:t>
      </w:r>
      <w:r w:rsidR="00230518">
        <w:rPr>
          <w:strike w:val="0"/>
          <w:sz w:val="28"/>
          <w:szCs w:val="28"/>
        </w:rPr>
        <w:t>Starcza, dnia 13</w:t>
      </w:r>
      <w:r>
        <w:rPr>
          <w:strike w:val="0"/>
          <w:sz w:val="28"/>
          <w:szCs w:val="28"/>
        </w:rPr>
        <w:t>.11.2013r.</w:t>
      </w:r>
    </w:p>
    <w:p w:rsidR="00B54A90" w:rsidRDefault="00B54A90" w:rsidP="00B54A90"/>
    <w:p w:rsidR="00B54A90" w:rsidRDefault="00B54A90" w:rsidP="00B54A90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>
        <w:rPr>
          <w:strike w:val="0"/>
          <w:sz w:val="28"/>
          <w:szCs w:val="28"/>
        </w:rPr>
        <w:t>przetargu na uzbrojenie terenu inwestycyjnego poprzez budowę drogi, wodociągu i kanalizacji sanitarnej w miejscowości Łysiec w gminie Starcza .</w:t>
      </w:r>
    </w:p>
    <w:p w:rsidR="00B54A90" w:rsidRDefault="00B54A90" w:rsidP="00AD7DA8">
      <w:pPr>
        <w:jc w:val="both"/>
        <w:rPr>
          <w:strike w:val="0"/>
          <w:sz w:val="28"/>
          <w:szCs w:val="28"/>
        </w:rPr>
      </w:pPr>
    </w:p>
    <w:p w:rsidR="00534B3D" w:rsidRDefault="00984284" w:rsidP="00AD7DA8">
      <w:pPr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 1</w:t>
      </w:r>
      <w:r w:rsidR="00534B3D">
        <w:rPr>
          <w:b/>
          <w:strike w:val="0"/>
          <w:sz w:val="28"/>
          <w:szCs w:val="28"/>
        </w:rPr>
        <w:t>:</w:t>
      </w:r>
    </w:p>
    <w:p w:rsidR="00534B3D" w:rsidRPr="00534B3D" w:rsidRDefault="00534B3D" w:rsidP="00AD7DA8">
      <w:pPr>
        <w:jc w:val="both"/>
        <w:rPr>
          <w:strike w:val="0"/>
          <w:sz w:val="28"/>
          <w:szCs w:val="28"/>
        </w:rPr>
      </w:pPr>
      <w:r w:rsidRPr="00534B3D">
        <w:rPr>
          <w:strike w:val="0"/>
          <w:sz w:val="28"/>
          <w:szCs w:val="28"/>
        </w:rPr>
        <w:t>Proszę o uzupełnienie  dokumentacji o tabelę robót ziemnych.</w:t>
      </w:r>
    </w:p>
    <w:p w:rsidR="00407493" w:rsidRPr="00534B3D" w:rsidRDefault="00407493" w:rsidP="00AD7DA8">
      <w:pPr>
        <w:jc w:val="both"/>
        <w:rPr>
          <w:b/>
          <w:strike w:val="0"/>
          <w:sz w:val="28"/>
          <w:szCs w:val="28"/>
        </w:rPr>
      </w:pPr>
    </w:p>
    <w:p w:rsidR="00407493" w:rsidRDefault="00407493" w:rsidP="00AD7DA8">
      <w:pPr>
        <w:jc w:val="both"/>
        <w:rPr>
          <w:b/>
          <w:strike w:val="0"/>
          <w:sz w:val="28"/>
          <w:szCs w:val="28"/>
        </w:rPr>
      </w:pPr>
      <w:r w:rsidRPr="00407493">
        <w:rPr>
          <w:b/>
          <w:strike w:val="0"/>
          <w:sz w:val="28"/>
          <w:szCs w:val="28"/>
        </w:rPr>
        <w:t>Odpowiedź:</w:t>
      </w:r>
    </w:p>
    <w:p w:rsidR="00407493" w:rsidRPr="00534B3D" w:rsidRDefault="00534B3D" w:rsidP="00AD7DA8">
      <w:pPr>
        <w:jc w:val="both"/>
        <w:rPr>
          <w:strike w:val="0"/>
          <w:sz w:val="28"/>
          <w:szCs w:val="28"/>
        </w:rPr>
      </w:pPr>
      <w:r w:rsidRPr="00534B3D">
        <w:rPr>
          <w:strike w:val="0"/>
          <w:sz w:val="28"/>
          <w:szCs w:val="28"/>
        </w:rPr>
        <w:t>W</w:t>
      </w:r>
      <w:r>
        <w:rPr>
          <w:strike w:val="0"/>
          <w:sz w:val="28"/>
          <w:szCs w:val="28"/>
        </w:rPr>
        <w:t>artość robót ziemnych</w:t>
      </w:r>
      <w:r w:rsidRPr="00534B3D">
        <w:rPr>
          <w:strike w:val="0"/>
          <w:sz w:val="28"/>
          <w:szCs w:val="28"/>
        </w:rPr>
        <w:t xml:space="preserve"> należy </w:t>
      </w:r>
      <w:r>
        <w:rPr>
          <w:strike w:val="0"/>
          <w:sz w:val="28"/>
          <w:szCs w:val="28"/>
        </w:rPr>
        <w:t>wycenić na podstawie przedmiaru rob</w:t>
      </w:r>
      <w:r w:rsidR="00375E40">
        <w:rPr>
          <w:strike w:val="0"/>
          <w:sz w:val="28"/>
          <w:szCs w:val="28"/>
        </w:rPr>
        <w:t xml:space="preserve">ót </w:t>
      </w:r>
      <w:r w:rsidR="005A50A1">
        <w:rPr>
          <w:strike w:val="0"/>
          <w:sz w:val="28"/>
          <w:szCs w:val="28"/>
        </w:rPr>
        <w:t>oraz dokumentacji projektowej zamieszczonych na stronie Zamawiającego.</w:t>
      </w:r>
    </w:p>
    <w:p w:rsidR="00534B3D" w:rsidRDefault="00534B3D" w:rsidP="00AD7DA8">
      <w:pPr>
        <w:jc w:val="both"/>
        <w:rPr>
          <w:b/>
          <w:strike w:val="0"/>
          <w:sz w:val="28"/>
          <w:szCs w:val="28"/>
        </w:rPr>
      </w:pPr>
    </w:p>
    <w:p w:rsidR="00534B3D" w:rsidRDefault="00534B3D" w:rsidP="00AD7DA8">
      <w:pPr>
        <w:jc w:val="both"/>
        <w:rPr>
          <w:b/>
          <w:strike w:val="0"/>
          <w:sz w:val="28"/>
          <w:szCs w:val="28"/>
        </w:rPr>
      </w:pPr>
    </w:p>
    <w:p w:rsidR="00534B3D" w:rsidRPr="00534B3D" w:rsidRDefault="00534B3D" w:rsidP="00AD7DA8">
      <w:pPr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 2:</w:t>
      </w:r>
      <w:bookmarkStart w:id="0" w:name="_GoBack"/>
      <w:bookmarkEnd w:id="0"/>
    </w:p>
    <w:p w:rsidR="00534B3D" w:rsidRDefault="00534B3D" w:rsidP="00AD7DA8">
      <w:pPr>
        <w:jc w:val="both"/>
        <w:rPr>
          <w:strike w:val="0"/>
          <w:sz w:val="28"/>
          <w:szCs w:val="28"/>
        </w:rPr>
      </w:pPr>
      <w:r w:rsidRPr="00534B3D">
        <w:rPr>
          <w:strike w:val="0"/>
          <w:sz w:val="28"/>
          <w:szCs w:val="28"/>
        </w:rPr>
        <w:t xml:space="preserve">Proszę </w:t>
      </w:r>
      <w:r>
        <w:rPr>
          <w:strike w:val="0"/>
          <w:sz w:val="28"/>
          <w:szCs w:val="28"/>
        </w:rPr>
        <w:t xml:space="preserve"> o uzupełnienie dokumentacji o przekroje poprzeczne.</w:t>
      </w:r>
    </w:p>
    <w:p w:rsidR="00534B3D" w:rsidRDefault="00534B3D" w:rsidP="00AD7DA8">
      <w:pPr>
        <w:jc w:val="both"/>
        <w:rPr>
          <w:strike w:val="0"/>
          <w:sz w:val="28"/>
          <w:szCs w:val="28"/>
        </w:rPr>
      </w:pPr>
    </w:p>
    <w:p w:rsidR="00534B3D" w:rsidRDefault="00534B3D" w:rsidP="00AD7DA8">
      <w:pPr>
        <w:jc w:val="both"/>
        <w:rPr>
          <w:b/>
          <w:strike w:val="0"/>
          <w:sz w:val="28"/>
          <w:szCs w:val="28"/>
        </w:rPr>
      </w:pPr>
      <w:r w:rsidRPr="00534B3D">
        <w:rPr>
          <w:b/>
          <w:strike w:val="0"/>
          <w:sz w:val="28"/>
          <w:szCs w:val="28"/>
        </w:rPr>
        <w:t>Odpowiedź:</w:t>
      </w:r>
    </w:p>
    <w:p w:rsidR="005A50A1" w:rsidRDefault="005A50A1" w:rsidP="00AD7DA8">
      <w:pPr>
        <w:jc w:val="both"/>
        <w:rPr>
          <w:b/>
          <w:strike w:val="0"/>
          <w:sz w:val="28"/>
          <w:szCs w:val="28"/>
        </w:rPr>
      </w:pPr>
    </w:p>
    <w:p w:rsidR="00020B00" w:rsidRPr="005A50A1" w:rsidRDefault="007073D1" w:rsidP="00AD7DA8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Zamawiający na stronie internetowej zamieścił zatwierdzony projekt budowlany, który zawiera część opisową</w:t>
      </w:r>
      <w:r w:rsidR="00020B00">
        <w:rPr>
          <w:strike w:val="0"/>
          <w:sz w:val="28"/>
          <w:szCs w:val="28"/>
        </w:rPr>
        <w:t xml:space="preserve">, zagospodarowanie terenu oraz niezbędne rysunki (profile, schematy). Roboty należy wycenić na podstawie w/w projektu budowlanego, przedmiaru robót oraz Specyfikacji Technicznej Wykonania i Odbioru Robót Budowlanych.  </w:t>
      </w:r>
    </w:p>
    <w:p w:rsidR="00534B3D" w:rsidRDefault="00534B3D" w:rsidP="00AD7DA8">
      <w:pPr>
        <w:jc w:val="both"/>
        <w:rPr>
          <w:strike w:val="0"/>
          <w:sz w:val="28"/>
          <w:szCs w:val="28"/>
        </w:rPr>
      </w:pPr>
    </w:p>
    <w:p w:rsidR="00534B3D" w:rsidRDefault="00534B3D" w:rsidP="00AD7DA8">
      <w:pPr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 3:</w:t>
      </w:r>
    </w:p>
    <w:p w:rsidR="00534B3D" w:rsidRPr="00534B3D" w:rsidRDefault="00534B3D" w:rsidP="00AD7DA8">
      <w:pPr>
        <w:jc w:val="both"/>
        <w:rPr>
          <w:b/>
          <w:strike w:val="0"/>
          <w:sz w:val="28"/>
          <w:szCs w:val="28"/>
        </w:rPr>
      </w:pPr>
      <w:r w:rsidRPr="00534B3D">
        <w:rPr>
          <w:strike w:val="0"/>
          <w:sz w:val="28"/>
          <w:szCs w:val="28"/>
        </w:rPr>
        <w:t>Proszę o uzupełnienie dokumentacji o rysunek przepustów rurowych, żelbetowych</w:t>
      </w:r>
      <w:r>
        <w:rPr>
          <w:b/>
          <w:strike w:val="0"/>
          <w:sz w:val="28"/>
          <w:szCs w:val="28"/>
        </w:rPr>
        <w:t>.</w:t>
      </w:r>
    </w:p>
    <w:p w:rsidR="00534B3D" w:rsidRDefault="00534B3D" w:rsidP="00AD7DA8">
      <w:pPr>
        <w:jc w:val="both"/>
        <w:rPr>
          <w:strike w:val="0"/>
          <w:sz w:val="28"/>
          <w:szCs w:val="28"/>
        </w:rPr>
      </w:pPr>
    </w:p>
    <w:p w:rsidR="00534B3D" w:rsidRDefault="00534B3D" w:rsidP="00AD7DA8">
      <w:pPr>
        <w:jc w:val="both"/>
        <w:rPr>
          <w:b/>
          <w:strike w:val="0"/>
          <w:sz w:val="28"/>
          <w:szCs w:val="28"/>
        </w:rPr>
      </w:pPr>
      <w:r w:rsidRPr="00534B3D">
        <w:rPr>
          <w:b/>
          <w:strike w:val="0"/>
          <w:sz w:val="28"/>
          <w:szCs w:val="28"/>
        </w:rPr>
        <w:t>Odpowiedź:</w:t>
      </w:r>
    </w:p>
    <w:p w:rsidR="00020B00" w:rsidRPr="005A50A1" w:rsidRDefault="00020B00" w:rsidP="00020B00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Zamawiający na stronie internetowej zamieścił zatwierdzony projekt budowlany, który zawiera część opisową, zagospodarowanie terenu oraz niezbędne rysunki (profile, schematy). Roboty należy wycenić na podstawie w/w projektu budowlanego, przedmiaru robót oraz Specyfikacji Technicznej Wykonania i Odbioru Robót Budowlanych.  </w:t>
      </w:r>
    </w:p>
    <w:p w:rsidR="00020B00" w:rsidRPr="00534B3D" w:rsidRDefault="00020B00" w:rsidP="00AD7DA8">
      <w:pPr>
        <w:jc w:val="both"/>
        <w:rPr>
          <w:b/>
          <w:strike w:val="0"/>
          <w:sz w:val="28"/>
          <w:szCs w:val="28"/>
        </w:rPr>
      </w:pPr>
    </w:p>
    <w:sectPr w:rsidR="00020B00" w:rsidRPr="00534B3D" w:rsidSect="00A72EE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82" w:rsidRDefault="001F0F82" w:rsidP="009E136F">
      <w:r>
        <w:separator/>
      </w:r>
    </w:p>
  </w:endnote>
  <w:endnote w:type="continuationSeparator" w:id="0">
    <w:p w:rsidR="001F0F82" w:rsidRDefault="001F0F82" w:rsidP="009E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82" w:rsidRDefault="001F0F82" w:rsidP="009E136F">
      <w:r>
        <w:separator/>
      </w:r>
    </w:p>
  </w:footnote>
  <w:footnote w:type="continuationSeparator" w:id="0">
    <w:p w:rsidR="001F0F82" w:rsidRDefault="001F0F82" w:rsidP="009E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103"/>
    <w:multiLevelType w:val="hybridMultilevel"/>
    <w:tmpl w:val="67F2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64D1"/>
    <w:multiLevelType w:val="hybridMultilevel"/>
    <w:tmpl w:val="A87C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A8"/>
    <w:rsid w:val="000148BB"/>
    <w:rsid w:val="00020B00"/>
    <w:rsid w:val="000846F2"/>
    <w:rsid w:val="000D62A2"/>
    <w:rsid w:val="000D7B96"/>
    <w:rsid w:val="001F0F82"/>
    <w:rsid w:val="00230518"/>
    <w:rsid w:val="00375E40"/>
    <w:rsid w:val="00407493"/>
    <w:rsid w:val="004642EF"/>
    <w:rsid w:val="004736A6"/>
    <w:rsid w:val="004E302C"/>
    <w:rsid w:val="004F0C80"/>
    <w:rsid w:val="00534B3D"/>
    <w:rsid w:val="005A50A1"/>
    <w:rsid w:val="007073D1"/>
    <w:rsid w:val="0083679C"/>
    <w:rsid w:val="00981DDD"/>
    <w:rsid w:val="00984284"/>
    <w:rsid w:val="009E136F"/>
    <w:rsid w:val="009F20B2"/>
    <w:rsid w:val="00A72EEF"/>
    <w:rsid w:val="00AC3470"/>
    <w:rsid w:val="00AD7DA8"/>
    <w:rsid w:val="00AF4775"/>
    <w:rsid w:val="00B1752A"/>
    <w:rsid w:val="00B361C4"/>
    <w:rsid w:val="00B54A90"/>
    <w:rsid w:val="00B62D20"/>
    <w:rsid w:val="00C2437A"/>
    <w:rsid w:val="00CA4906"/>
    <w:rsid w:val="00CE3FD2"/>
    <w:rsid w:val="00CF519F"/>
    <w:rsid w:val="00DD154E"/>
    <w:rsid w:val="00E618CE"/>
    <w:rsid w:val="00EB13FB"/>
    <w:rsid w:val="00EF2566"/>
    <w:rsid w:val="00F564D6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A8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A8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D7D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3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36F"/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3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A8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A8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D7D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3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36F"/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CE79-23C0-4B9F-B7F9-F6989BB0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4</cp:revision>
  <cp:lastPrinted>2013-11-13T08:23:00Z</cp:lastPrinted>
  <dcterms:created xsi:type="dcterms:W3CDTF">2013-11-08T14:11:00Z</dcterms:created>
  <dcterms:modified xsi:type="dcterms:W3CDTF">2013-11-13T08:41:00Z</dcterms:modified>
</cp:coreProperties>
</file>