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4" w:rsidRDefault="000B4D34" w:rsidP="00C40BD5">
      <w:pPr>
        <w:pStyle w:val="Tytu"/>
      </w:pPr>
    </w:p>
    <w:p w:rsidR="000B4D34" w:rsidRDefault="000B4D34" w:rsidP="003170D1">
      <w:pPr>
        <w:pStyle w:val="Tytu"/>
        <w:jc w:val="left"/>
      </w:pPr>
    </w:p>
    <w:p w:rsidR="000B4D34" w:rsidRDefault="00C40BD5" w:rsidP="003170D1">
      <w:pPr>
        <w:pStyle w:val="Tekstpodstawowy3"/>
      </w:pPr>
      <w:r>
        <w:t>Nr 271.</w:t>
      </w:r>
      <w:r w:rsidR="00B51EE8">
        <w:t>19</w:t>
      </w:r>
      <w:r>
        <w:t>.2012</w:t>
      </w:r>
      <w:r w:rsidR="000B4D34">
        <w:t xml:space="preserve">                                             </w:t>
      </w:r>
      <w:r w:rsidR="00E05785">
        <w:t xml:space="preserve"> </w:t>
      </w:r>
      <w:r w:rsidR="00DB50CA">
        <w:t xml:space="preserve">      </w:t>
      </w:r>
      <w:r w:rsidR="00D9382C">
        <w:t xml:space="preserve">   </w:t>
      </w:r>
      <w:r w:rsidR="00DB50CA">
        <w:t>Starc</w:t>
      </w:r>
      <w:r w:rsidR="000B4FCA">
        <w:t>za, dnia 12</w:t>
      </w:r>
      <w:r w:rsidR="00B51EE8">
        <w:t>.06.2012</w:t>
      </w:r>
      <w:r w:rsidR="000B4D34">
        <w:t>r.</w:t>
      </w:r>
    </w:p>
    <w:p w:rsidR="000B4D34" w:rsidRPr="00FE1404" w:rsidRDefault="000B4D34" w:rsidP="003170D1">
      <w:pPr>
        <w:pStyle w:val="Tekstpodstawowy3"/>
        <w:rPr>
          <w:sz w:val="16"/>
          <w:szCs w:val="16"/>
        </w:rPr>
      </w:pPr>
    </w:p>
    <w:p w:rsidR="000B4D34" w:rsidRPr="00E27FF3" w:rsidRDefault="00C40BD5" w:rsidP="00E27FF3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F335A0">
        <w:rPr>
          <w:b/>
          <w:bCs/>
          <w:sz w:val="24"/>
          <w:szCs w:val="24"/>
        </w:rPr>
        <w:t>tarcza: ,,Przebudowa drogi gminnej Łysiec- Własna</w:t>
      </w:r>
      <w:r w:rsidR="000B4D34" w:rsidRPr="00E27FF3">
        <w:rPr>
          <w:b/>
          <w:bCs/>
          <w:sz w:val="24"/>
          <w:szCs w:val="24"/>
        </w:rPr>
        <w:t>’’</w:t>
      </w:r>
    </w:p>
    <w:p w:rsidR="000B4D34" w:rsidRDefault="000B4D34" w:rsidP="00E27FF3">
      <w:pPr>
        <w:pStyle w:val="Tekstpodstawowy3"/>
        <w:rPr>
          <w:b/>
          <w:bCs/>
        </w:rPr>
      </w:pPr>
      <w:r>
        <w:rPr>
          <w:b/>
          <w:bCs/>
          <w:sz w:val="24"/>
          <w:szCs w:val="24"/>
        </w:rPr>
        <w:t>Numer ogłoszenia:</w:t>
      </w:r>
      <w:r w:rsidR="00FE463E">
        <w:rPr>
          <w:b/>
          <w:bCs/>
          <w:sz w:val="24"/>
          <w:szCs w:val="24"/>
        </w:rPr>
        <w:t xml:space="preserve"> 197170</w:t>
      </w:r>
      <w:r w:rsidR="00F335A0">
        <w:rPr>
          <w:b/>
          <w:bCs/>
          <w:sz w:val="24"/>
          <w:szCs w:val="24"/>
        </w:rPr>
        <w:t xml:space="preserve"> </w:t>
      </w:r>
      <w:r w:rsidR="005521C9">
        <w:rPr>
          <w:b/>
          <w:bCs/>
          <w:sz w:val="24"/>
          <w:szCs w:val="24"/>
        </w:rPr>
        <w:t>-2012</w:t>
      </w:r>
      <w:r>
        <w:rPr>
          <w:b/>
          <w:bCs/>
          <w:sz w:val="24"/>
          <w:szCs w:val="24"/>
        </w:rPr>
        <w:t>; data zamieszczenia:</w:t>
      </w:r>
      <w:r w:rsidR="00FE463E">
        <w:rPr>
          <w:b/>
          <w:bCs/>
          <w:sz w:val="24"/>
          <w:szCs w:val="24"/>
        </w:rPr>
        <w:t>12.06.2012</w:t>
      </w:r>
      <w:r w:rsidR="00DC00DC">
        <w:rPr>
          <w:b/>
          <w:bCs/>
        </w:rPr>
        <w:t>r.</w:t>
      </w:r>
      <w:r>
        <w:rPr>
          <w:b/>
          <w:bCs/>
          <w:sz w:val="24"/>
          <w:szCs w:val="24"/>
        </w:rPr>
        <w:t xml:space="preserve">  </w:t>
      </w:r>
    </w:p>
    <w:p w:rsidR="000B4D34" w:rsidRDefault="000B4D34" w:rsidP="003170D1">
      <w:pPr>
        <w:pStyle w:val="Tekstpodstawowy3"/>
        <w:jc w:val="center"/>
        <w:rPr>
          <w:b/>
          <w:bCs/>
        </w:rPr>
      </w:pPr>
      <w:r>
        <w:rPr>
          <w:b/>
          <w:bCs/>
        </w:rPr>
        <w:t>Ogłoszenie o zamówieniu – roboty budowlane</w:t>
      </w:r>
    </w:p>
    <w:p w:rsidR="000B4D34" w:rsidRPr="00A73AEA" w:rsidRDefault="000B4D34" w:rsidP="00A73AEA">
      <w:pPr>
        <w:pStyle w:val="Tekstpodstawowy3"/>
      </w:pPr>
      <w:r w:rsidRPr="00A73AEA">
        <w:t>Zamieszczenie ogłoszenia: obowiązkowe</w:t>
      </w:r>
    </w:p>
    <w:p w:rsidR="000B4D34" w:rsidRDefault="000B4D34" w:rsidP="003170D1">
      <w:pPr>
        <w:pStyle w:val="Tekstpodstawowy3"/>
      </w:pPr>
      <w:r>
        <w:t>Ogłoszenie dotyczy: zamówienia</w:t>
      </w:r>
      <w:r w:rsidRPr="003170D1">
        <w:t xml:space="preserve"> publiczne</w:t>
      </w:r>
      <w:bookmarkStart w:id="0" w:name="_GoBack"/>
      <w:bookmarkEnd w:id="0"/>
      <w:r w:rsidRPr="003170D1">
        <w:t>go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 w:rsidRPr="00C47D27">
        <w:rPr>
          <w:b/>
          <w:bCs/>
        </w:rPr>
        <w:t>SEKCJA I</w:t>
      </w:r>
      <w:r>
        <w:t>: ZAMAWIAJĄCY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Pr="003170D1" w:rsidRDefault="000B4D34" w:rsidP="003170D1">
      <w:pPr>
        <w:pStyle w:val="Tekstpodstawowy3"/>
        <w:numPr>
          <w:ilvl w:val="0"/>
          <w:numId w:val="1"/>
        </w:numPr>
        <w:ind w:left="284" w:hanging="295"/>
      </w:pPr>
      <w:r>
        <w:t>1) Nazwa i adres: Gmina Starcza , ul. Gminna 4, 42-261 Starcza, woj. śląskie</w:t>
      </w:r>
    </w:p>
    <w:p w:rsidR="000B4D34" w:rsidRDefault="000B4D34" w:rsidP="003170D1">
      <w:pPr>
        <w:pStyle w:val="Tekstpodstawowy3"/>
        <w:ind w:left="284"/>
      </w:pPr>
      <w:r>
        <w:t xml:space="preserve">     tel. (34) 3140 334, fax. (34) 3140 334</w:t>
      </w:r>
    </w:p>
    <w:p w:rsidR="000B4D34" w:rsidRDefault="000B4D34" w:rsidP="003170D1">
      <w:pPr>
        <w:pStyle w:val="Tekstpodstawowy3"/>
        <w:ind w:left="284"/>
      </w:pPr>
      <w:r>
        <w:t xml:space="preserve">Adres strony Zamawiającego: </w:t>
      </w:r>
      <w:hyperlink r:id="rId7" w:history="1">
        <w:r w:rsidRPr="00F33FA5">
          <w:rPr>
            <w:rStyle w:val="Hipercze"/>
          </w:rPr>
          <w:t>www.bip.starcza.akcessnet.net</w:t>
        </w:r>
      </w:hyperlink>
    </w:p>
    <w:p w:rsidR="000B4D34" w:rsidRDefault="000B4D34" w:rsidP="00E27FF3">
      <w:pPr>
        <w:pStyle w:val="Tekstpodstawowy3"/>
        <w:ind w:left="284"/>
      </w:pPr>
      <w:r>
        <w:t xml:space="preserve">                                               </w:t>
      </w:r>
    </w:p>
    <w:p w:rsidR="000B4D34" w:rsidRDefault="000B4D34" w:rsidP="003170D1">
      <w:pPr>
        <w:pStyle w:val="Tekstpodstawowy3"/>
        <w:numPr>
          <w:ilvl w:val="0"/>
          <w:numId w:val="1"/>
        </w:numPr>
        <w:ind w:left="284" w:hanging="284"/>
      </w:pPr>
      <w:r>
        <w:t xml:space="preserve"> Rodzaj zamawiającego:  Administracja samorządowa</w:t>
      </w:r>
    </w:p>
    <w:p w:rsidR="000B4D34" w:rsidRDefault="000B4D34" w:rsidP="003170D1">
      <w:pPr>
        <w:pStyle w:val="Tekstpodstawowy3"/>
        <w:ind w:left="284"/>
      </w:pPr>
    </w:p>
    <w:p w:rsidR="000B4D34" w:rsidRDefault="000B4D34" w:rsidP="003170D1">
      <w:pPr>
        <w:pStyle w:val="Tekstpodstawowy3"/>
      </w:pPr>
      <w:r w:rsidRPr="00AB5617">
        <w:rPr>
          <w:b/>
          <w:bCs/>
        </w:rPr>
        <w:t>SEKCJA II:</w:t>
      </w:r>
      <w:r>
        <w:t xml:space="preserve"> Przedmiot zamówienia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II.1) Określenie przedmiotu zamówienia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0B4D34" w:rsidP="003170D1">
      <w:pPr>
        <w:pStyle w:val="Tekstpodstawowy3"/>
      </w:pPr>
      <w:r>
        <w:t>II.1.1) Nazwa nadana zamówieniu przez Zamawiającego</w:t>
      </w:r>
      <w:r w:rsidR="00046F34">
        <w:t xml:space="preserve">:                              </w:t>
      </w:r>
    </w:p>
    <w:p w:rsidR="000B4D34" w:rsidRDefault="00CE4A86" w:rsidP="003170D1">
      <w:pPr>
        <w:pStyle w:val="Tekstpodstawowy3"/>
        <w:rPr>
          <w:b/>
          <w:bCs/>
        </w:rPr>
      </w:pPr>
      <w:r>
        <w:rPr>
          <w:b/>
          <w:bCs/>
        </w:rPr>
        <w:t>Przebudowa drogi gminnej Łysiec - Własna</w:t>
      </w:r>
      <w:r w:rsidR="00046F34">
        <w:rPr>
          <w:b/>
          <w:bCs/>
        </w:rPr>
        <w:t>.</w:t>
      </w:r>
    </w:p>
    <w:p w:rsidR="000B4D34" w:rsidRPr="008F7885" w:rsidRDefault="000B4D34" w:rsidP="003170D1">
      <w:pPr>
        <w:pStyle w:val="Tekstpodstawowy3"/>
        <w:rPr>
          <w:b/>
          <w:bCs/>
          <w:sz w:val="16"/>
          <w:szCs w:val="16"/>
        </w:rPr>
      </w:pPr>
    </w:p>
    <w:p w:rsidR="000B4D34" w:rsidRDefault="000B4D34" w:rsidP="003170D1">
      <w:pPr>
        <w:pStyle w:val="Tekstpodstawowy3"/>
      </w:pPr>
      <w:r w:rsidRPr="00336A0C">
        <w:t>II.1.2) Rodzaj zamówienia</w:t>
      </w:r>
      <w:r>
        <w:t>: roboty budowlane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0B4D34" w:rsidP="003170D1">
      <w:pPr>
        <w:pStyle w:val="Tekstpodstawowy3"/>
      </w:pPr>
      <w:r>
        <w:t>II.1.3.) Określenie przedmiotu oraz wielkości lub zakresu zamówienia:</w:t>
      </w:r>
    </w:p>
    <w:p w:rsidR="00046F34" w:rsidRPr="0012537B" w:rsidRDefault="00046F34" w:rsidP="003170D1">
      <w:pPr>
        <w:pStyle w:val="Tekstpodstawowy3"/>
      </w:pPr>
      <w:r w:rsidRPr="0012537B">
        <w:rPr>
          <w:b/>
          <w:sz w:val="22"/>
          <w:szCs w:val="22"/>
        </w:rPr>
        <w:t>Przedmiotem zamówien</w:t>
      </w:r>
      <w:r w:rsidR="00C40BD5">
        <w:rPr>
          <w:b/>
          <w:sz w:val="22"/>
          <w:szCs w:val="22"/>
        </w:rPr>
        <w:t xml:space="preserve">ia </w:t>
      </w:r>
      <w:r w:rsidR="00CE4A86">
        <w:rPr>
          <w:b/>
          <w:sz w:val="22"/>
          <w:szCs w:val="22"/>
        </w:rPr>
        <w:t>jest przebudowa drogi gminnej Łysiec - Własna</w:t>
      </w:r>
      <w:r w:rsidRPr="0012537B">
        <w:t>.</w:t>
      </w:r>
    </w:p>
    <w:p w:rsidR="00D51798" w:rsidRDefault="00D51798" w:rsidP="00D5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4A86" w:rsidRPr="00CE4A86" w:rsidRDefault="00CE4A86" w:rsidP="00CE4A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A8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w/w przedsięwzięcia obejmuje:</w:t>
      </w:r>
    </w:p>
    <w:p w:rsid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Frezowanie  istniejącej </w:t>
      </w:r>
      <w:r w:rsidR="00246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nawierzchni  bitumicznej </w:t>
      </w: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grubości 4 cm na odcinku od km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6EC3" w:rsidRP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>0+000 do 1+638</w:t>
      </w:r>
    </w:p>
    <w:p w:rsidR="00836EC3" w:rsidRP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Poszerzenie  istniejącej jezdni do szerokości 5,50m. Na odcinku od km 0+000 do 0+792 </w:t>
      </w:r>
    </w:p>
    <w:p w:rsid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poszerzenie prawostronne szerokości 0,25m, poszerzenie lewostronne szerokości 0,55 m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obsadzką. Od km 0+792 do 1+638 poszerzenie obustronne po 0,55 m - łącznie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836EC3" w:rsidRP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>obsadzkami.</w:t>
      </w:r>
    </w:p>
    <w:p w:rsid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 km 0+792 do 1+638 stabilizacja  podbudowy tłuczniowej i podłoża gruntowego  (łącznie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6EC3" w:rsidRP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>z poszerzeniem)  spoiw</w:t>
      </w:r>
      <w:r w:rsidR="000B4FCA">
        <w:rPr>
          <w:rFonts w:ascii="Times New Roman" w:eastAsia="Times New Roman" w:hAnsi="Times New Roman" w:cs="Times New Roman"/>
          <w:sz w:val="24"/>
          <w:szCs w:val="24"/>
          <w:lang w:eastAsia="pl-PL"/>
        </w:rPr>
        <w:t>em hydraulicznym na głębokość 35</w:t>
      </w: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cm.</w:t>
      </w:r>
    </w:p>
    <w:p w:rsid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Ułożenie warstwy podbudowy zasadniczej z betonu asfaltowego grubości 14 cm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odcinku </w:t>
      </w:r>
    </w:p>
    <w:p w:rsidR="00836EC3" w:rsidRP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km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>0+792 do 1+638</w:t>
      </w:r>
    </w:p>
    <w:p w:rsidR="00836EC3" w:rsidRP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>- Ułożenie warstwy wiążącej (wyró</w:t>
      </w:r>
      <w:r w:rsidR="00423D3D">
        <w:rPr>
          <w:rFonts w:ascii="Times New Roman" w:eastAsia="Times New Roman" w:hAnsi="Times New Roman" w:cs="Times New Roman"/>
          <w:sz w:val="24"/>
          <w:szCs w:val="24"/>
          <w:lang w:eastAsia="pl-PL"/>
        </w:rPr>
        <w:t>wnawczej) grubości uśrednionej 6</w:t>
      </w: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 z masy częściowo </w:t>
      </w:r>
    </w:p>
    <w:p w:rsidR="00836EC3" w:rsidRP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zamkniętej na  odcinku od km 0+000 do 0+792.</w:t>
      </w:r>
    </w:p>
    <w:p w:rsid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Ułożenie warstwy ścieralnej grubości 4 cm z masy zamkniętej na odcinku od km 0+000 do </w:t>
      </w:r>
    </w:p>
    <w:p w:rsidR="00836EC3" w:rsidRP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>1+638</w:t>
      </w:r>
    </w:p>
    <w:p w:rsidR="00836EC3" w:rsidRP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>- Obustronne pobocza  gruntowe wzmocnione kruszywem  z frezowania</w:t>
      </w:r>
    </w:p>
    <w:p w:rsid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Obustronne rowy o dnach trapezowych - odmulanie  z jednoczesnym ukształtowaniem </w:t>
      </w:r>
    </w:p>
    <w:p w:rsid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skarp, </w:t>
      </w:r>
      <w:proofErr w:type="spellStart"/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>zahumusowaniem</w:t>
      </w:r>
      <w:proofErr w:type="spellEnd"/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obsianiem trawą</w:t>
      </w:r>
    </w:p>
    <w:p w:rsidR="00423D3D" w:rsidRDefault="00423D3D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odcinku od km+792 do 0+893  umocnienie skarpy i dna rowu lewostronnego płytami  </w:t>
      </w:r>
    </w:p>
    <w:p w:rsidR="00423D3D" w:rsidRDefault="00423D3D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betonowymi ażurowymi o wymiarach 60 x 40 x 10 cm na warstwie cementowo -piaskowej  </w:t>
      </w:r>
    </w:p>
    <w:p w:rsidR="00423D3D" w:rsidRPr="00836EC3" w:rsidRDefault="00423D3D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grubości 5 cm</w:t>
      </w:r>
    </w:p>
    <w:p w:rsidR="00836EC3" w:rsidRP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 zjazdów  na posesje o nawierzchni z kostki brukowej grubości 8 cm na odcinku   </w:t>
      </w:r>
    </w:p>
    <w:p w:rsid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projektowanego chodnika. Na pozostałym odcinku istniejące zjazdy o nawierzchni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36EC3" w:rsidRP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>gruntowej  do wzmocnienia  destruktem z frezowania</w:t>
      </w:r>
    </w:p>
    <w:p w:rsid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 km 0+013 do km 0+792</w:t>
      </w:r>
      <w:r w:rsidR="00246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chodnika </w:t>
      </w: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prawostronnego szerokości 1,55m </w:t>
      </w:r>
    </w:p>
    <w:p w:rsid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(chodnik </w:t>
      </w:r>
      <w:proofErr w:type="spellStart"/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>przykrawędziowy</w:t>
      </w:r>
      <w:proofErr w:type="spellEnd"/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kostki brukowej o spadku 2% w kierunku jezdni).</w:t>
      </w:r>
    </w:p>
    <w:p w:rsidR="00423D3D" w:rsidRPr="00836EC3" w:rsidRDefault="00423D3D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  km 0+000 do 0+020 chodnik</w:t>
      </w:r>
      <w:r w:rsidR="000B4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lewej o naw.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 km 0+077 do 0 +972 w miejscu rowu otwartego projektuje się rów kryty z rur  </w:t>
      </w:r>
    </w:p>
    <w:p w:rsidR="00836EC3" w:rsidRDefault="000B4FCA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</w:t>
      </w:r>
      <w:r w:rsid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arbowanych </w:t>
      </w:r>
      <w:r w:rsidR="00836EC3"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PEHD Ø </w:t>
      </w:r>
      <w:r w:rsidR="00836EC3" w:rsidRPr="00246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400 </w:t>
      </w:r>
      <w:r w:rsidR="00836EC3"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mm o sztywności obwodowej SN 8. Odwodnienie ½ jezdni, </w:t>
      </w:r>
      <w:r w:rsid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chodnika i terenu przylegającego poprzez wpusty uliczne Ø 500 mm z osadnikiem i </w:t>
      </w:r>
    </w:p>
    <w:p w:rsidR="00836EC3" w:rsidRDefault="00836EC3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>studzienki rewizyjne Ø 1000 mm.</w:t>
      </w:r>
    </w:p>
    <w:p w:rsidR="00423D3D" w:rsidRPr="00836EC3" w:rsidRDefault="00423D3D" w:rsidP="0083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km 0+893 przebudowa istniejącego przepustu </w:t>
      </w: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>Ø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na rury PEHD </w:t>
      </w:r>
      <w:r w:rsidRPr="00836EC3">
        <w:rPr>
          <w:rFonts w:ascii="Times New Roman" w:eastAsia="Times New Roman" w:hAnsi="Times New Roman" w:cs="Times New Roman"/>
          <w:sz w:val="24"/>
          <w:szCs w:val="24"/>
          <w:lang w:eastAsia="pl-PL"/>
        </w:rPr>
        <w:t>Ø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z obustronnymi  ściankami tonowymi.</w:t>
      </w:r>
    </w:p>
    <w:p w:rsidR="00C40BD5" w:rsidRDefault="00C40BD5" w:rsidP="00C4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4D34" w:rsidRDefault="000B4D34" w:rsidP="00336A0C">
      <w:pPr>
        <w:pStyle w:val="Tekstpodstawowy3"/>
        <w:jc w:val="both"/>
      </w:pPr>
      <w:r>
        <w:t>II.1.4.) Czy przewiduje się udzielenie zamówień  uzupełniających: nie</w:t>
      </w:r>
    </w:p>
    <w:p w:rsidR="00FE1404" w:rsidRPr="00FE1404" w:rsidRDefault="00FE1404" w:rsidP="00336A0C">
      <w:pPr>
        <w:pStyle w:val="Tekstpodstawowy3"/>
        <w:jc w:val="both"/>
        <w:rPr>
          <w:sz w:val="16"/>
          <w:szCs w:val="16"/>
        </w:rPr>
      </w:pPr>
    </w:p>
    <w:p w:rsidR="000B4D34" w:rsidRPr="00C40BD5" w:rsidRDefault="000B4D34" w:rsidP="00336A0C">
      <w:pPr>
        <w:pStyle w:val="Tekstpodstawowy3"/>
        <w:jc w:val="both"/>
      </w:pPr>
      <w:r>
        <w:t xml:space="preserve">II.1.5) Wspólny Słownik Zamówień (CPV): </w:t>
      </w:r>
    </w:p>
    <w:p w:rsidR="00F667DE" w:rsidRPr="00F667DE" w:rsidRDefault="00FE463E" w:rsidP="00F667D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hyperlink r:id="rId8" w:history="1">
        <w:r w:rsidR="00F667DE" w:rsidRPr="00F667D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pl-PL"/>
          </w:rPr>
          <w:t>452</w:t>
        </w:r>
      </w:hyperlink>
      <w:r w:rsidR="00F667DE" w:rsidRPr="00F667D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33140-2 Roboty drogowe</w:t>
      </w:r>
    </w:p>
    <w:p w:rsidR="00F667DE" w:rsidRPr="00F667DE" w:rsidRDefault="00F667DE" w:rsidP="00F667D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F6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667D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45112100-6 Roboty w zakresie kopania rowów</w:t>
      </w:r>
    </w:p>
    <w:p w:rsidR="00C40BD5" w:rsidRPr="00C40BD5" w:rsidRDefault="00C40BD5" w:rsidP="00C40B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4D34" w:rsidRPr="00AB5617" w:rsidRDefault="000B4D34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II.1.6) Czy dopuszcza się złożenie oferty częściowej: nie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Pr="00AB5617" w:rsidRDefault="000B4D34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II.1.7) Cz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AB5617">
        <w:rPr>
          <w:rFonts w:ascii="Times New Roman" w:hAnsi="Times New Roman" w:cs="Times New Roman"/>
          <w:sz w:val="28"/>
          <w:szCs w:val="28"/>
        </w:rPr>
        <w:t xml:space="preserve"> dopuszcza się złożenie oferty wariantowej: nie</w:t>
      </w:r>
    </w:p>
    <w:p w:rsidR="000B4D34" w:rsidRPr="00FE1404" w:rsidRDefault="000B4D34" w:rsidP="00336A0C">
      <w:pPr>
        <w:autoSpaceDE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0B4D34" w:rsidRPr="00AB5617" w:rsidRDefault="000B4D34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II.2)  Czas trwania zamówienia lub termin wykonania: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5C98">
        <w:rPr>
          <w:rFonts w:ascii="Times New Roman" w:hAnsi="Times New Roman" w:cs="Times New Roman"/>
          <w:sz w:val="24"/>
          <w:szCs w:val="24"/>
        </w:rPr>
        <w:t xml:space="preserve">   Termin realizacji zamó</w:t>
      </w:r>
      <w:r w:rsidR="00BB3831">
        <w:rPr>
          <w:rFonts w:ascii="Times New Roman" w:hAnsi="Times New Roman" w:cs="Times New Roman"/>
          <w:sz w:val="24"/>
          <w:szCs w:val="24"/>
        </w:rPr>
        <w:t>wienia do  31</w:t>
      </w:r>
      <w:r w:rsidR="00C40BD5">
        <w:rPr>
          <w:rFonts w:ascii="Times New Roman" w:hAnsi="Times New Roman" w:cs="Times New Roman"/>
          <w:sz w:val="24"/>
          <w:szCs w:val="24"/>
        </w:rPr>
        <w:t>.10</w:t>
      </w:r>
      <w:r w:rsidR="006A7D97">
        <w:rPr>
          <w:rFonts w:ascii="Times New Roman" w:hAnsi="Times New Roman" w:cs="Times New Roman"/>
          <w:sz w:val="24"/>
          <w:szCs w:val="24"/>
        </w:rPr>
        <w:t>.2012</w:t>
      </w:r>
      <w:r w:rsidR="000A5C98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4D34" w:rsidRPr="00AB5617" w:rsidRDefault="000B4D34" w:rsidP="004312E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b/>
          <w:bCs/>
          <w:sz w:val="28"/>
          <w:szCs w:val="28"/>
        </w:rPr>
        <w:t>SEKCJA III</w:t>
      </w:r>
      <w:r w:rsidRPr="00AB5617">
        <w:rPr>
          <w:rFonts w:ascii="Times New Roman" w:hAnsi="Times New Roman" w:cs="Times New Roman"/>
          <w:sz w:val="28"/>
          <w:szCs w:val="28"/>
        </w:rPr>
        <w:t xml:space="preserve"> – I</w:t>
      </w:r>
      <w:r w:rsidR="00F667DE">
        <w:rPr>
          <w:rFonts w:ascii="Times New Roman" w:hAnsi="Times New Roman" w:cs="Times New Roman"/>
          <w:sz w:val="28"/>
          <w:szCs w:val="28"/>
        </w:rPr>
        <w:t>nformacje o charakterze prawnym</w:t>
      </w:r>
      <w:r w:rsidRPr="00AB5617">
        <w:rPr>
          <w:rFonts w:ascii="Times New Roman" w:hAnsi="Times New Roman" w:cs="Times New Roman"/>
          <w:sz w:val="28"/>
          <w:szCs w:val="28"/>
        </w:rPr>
        <w:t>, ekonomicznym, finansowym i technicznym</w:t>
      </w:r>
    </w:p>
    <w:p w:rsidR="000B4D34" w:rsidRDefault="000B4D34" w:rsidP="003170D1">
      <w:pPr>
        <w:pStyle w:val="Tekstpodstawowy3"/>
      </w:pPr>
    </w:p>
    <w:p w:rsidR="000B4D34" w:rsidRDefault="000B4D34" w:rsidP="004312EA">
      <w:pPr>
        <w:pStyle w:val="Tekstpodstawowy3"/>
      </w:pPr>
      <w:r>
        <w:t>III.1. Wadium</w:t>
      </w:r>
    </w:p>
    <w:p w:rsidR="000B4D34" w:rsidRDefault="000B4D34" w:rsidP="004312EA">
      <w:pPr>
        <w:pStyle w:val="Tekstpodstawowy3"/>
      </w:pPr>
      <w:r>
        <w:t>Informacje na temat wadium</w:t>
      </w:r>
    </w:p>
    <w:p w:rsidR="000B4D34" w:rsidRDefault="000B4D34" w:rsidP="004312EA">
      <w:pPr>
        <w:pStyle w:val="Tekstpodstawowy3"/>
      </w:pPr>
    </w:p>
    <w:p w:rsidR="000B4D34" w:rsidRDefault="00BB3831" w:rsidP="004312EA">
      <w:pPr>
        <w:pStyle w:val="Tekstpodstawowy3"/>
      </w:pPr>
      <w:r>
        <w:t>Zamawiający nie wymaga wniesienia</w:t>
      </w:r>
      <w:r w:rsidR="000B4D34">
        <w:t xml:space="preserve"> wadium.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III.2. Zaliczki</w:t>
      </w:r>
    </w:p>
    <w:p w:rsidR="000B4D34" w:rsidRDefault="000B4D34" w:rsidP="004312EA">
      <w:pPr>
        <w:pStyle w:val="Tekstpodstawowy3"/>
      </w:pPr>
      <w:r>
        <w:t>Czy przewiduje się udzielenie zaliczek na poczet wykonania  zamówienia: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III.3) Warunki udziału w postępowaniu oraz opis sposobu dokonywania oceny spełniania tych warunków.</w:t>
      </w:r>
    </w:p>
    <w:p w:rsidR="000B4D34" w:rsidRDefault="000B4D34" w:rsidP="004312EA">
      <w:pPr>
        <w:pStyle w:val="Tekstpodstawowy3"/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III.3.2) Wiedza i doświadczenie</w:t>
      </w:r>
    </w:p>
    <w:p w:rsidR="006F65C2" w:rsidRDefault="000B4D34" w:rsidP="006F65C2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F667DE" w:rsidRPr="00F667DE" w:rsidRDefault="000B4D34" w:rsidP="00F667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F667DE">
        <w:rPr>
          <w:rFonts w:ascii="Times New Roman" w:hAnsi="Times New Roman" w:cs="Times New Roman"/>
          <w:color w:val="0D182F"/>
          <w:sz w:val="24"/>
          <w:szCs w:val="24"/>
        </w:rPr>
        <w:lastRenderedPageBreak/>
        <w:t>O zamówienie publiczne mogą ubiegać się Wykonawcy, którzy udokumentują wykonanie</w:t>
      </w:r>
      <w:r w:rsidRPr="00F667DE">
        <w:rPr>
          <w:rFonts w:ascii="Times New Roman" w:hAnsi="Times New Roman" w:cs="Times New Roman"/>
          <w:sz w:val="24"/>
          <w:szCs w:val="24"/>
        </w:rPr>
        <w:t xml:space="preserve"> </w:t>
      </w:r>
      <w:r w:rsidR="006E51A3" w:rsidRPr="00F6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5D419A" w:rsidRPr="00F6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B33" w:rsidRPr="00F667DE">
        <w:rPr>
          <w:rFonts w:ascii="Times New Roman" w:eastAsia="Times New Roman" w:hAnsi="Times New Roman" w:cs="Times New Roman"/>
          <w:sz w:val="24"/>
          <w:szCs w:val="24"/>
          <w:lang w:eastAsia="pl-PL"/>
        </w:rPr>
        <w:t>tj. zakończenie</w:t>
      </w:r>
      <w:r w:rsidR="005D419A" w:rsidRPr="00F6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ciągu ostatnich pięciu lat przed upływem terminu składania ofert, a jeżeli okres prowadzenia działalności jest krótszy – w tym okresie  </w:t>
      </w:r>
      <w:r w:rsidR="00F667DE" w:rsidRPr="00F6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jednej roboty budowlanej </w:t>
      </w:r>
      <w:r w:rsidR="00F667DE" w:rsidRPr="00F667DE">
        <w:rPr>
          <w:rFonts w:ascii="Times New Roman" w:eastAsia="TimesNewRomanPSMT" w:hAnsi="Times New Roman" w:cs="Times New Roman"/>
          <w:sz w:val="24"/>
          <w:szCs w:val="24"/>
          <w:lang w:eastAsia="pl-PL"/>
        </w:rPr>
        <w:t>odpowiadaj</w:t>
      </w:r>
      <w:r w:rsidR="00F667DE" w:rsidRPr="00F667DE">
        <w:rPr>
          <w:rFonts w:ascii="Times New Roman" w:eastAsia="TimesNewRomanPSMT" w:hAnsi="Times New Roman" w:cs="Times New Roman" w:hint="eastAsia"/>
          <w:sz w:val="24"/>
          <w:szCs w:val="24"/>
          <w:lang w:eastAsia="pl-PL"/>
        </w:rPr>
        <w:t>ą</w:t>
      </w:r>
      <w:r w:rsidR="0024697C">
        <w:rPr>
          <w:rFonts w:ascii="Times New Roman" w:eastAsia="TimesNewRomanPSMT" w:hAnsi="Times New Roman" w:cs="Times New Roman"/>
          <w:sz w:val="24"/>
          <w:szCs w:val="24"/>
          <w:lang w:eastAsia="pl-PL"/>
        </w:rPr>
        <w:t>cej</w:t>
      </w:r>
      <w:r w:rsidR="00F667DE" w:rsidRPr="00F667DE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swoim rodzajem robotom budowlanym stanowi</w:t>
      </w:r>
      <w:r w:rsidR="00F667DE" w:rsidRPr="00F667DE">
        <w:rPr>
          <w:rFonts w:ascii="Times New Roman" w:eastAsia="TimesNewRomanPSMT" w:hAnsi="Times New Roman" w:cs="Times New Roman" w:hint="eastAsia"/>
          <w:sz w:val="24"/>
          <w:szCs w:val="24"/>
          <w:lang w:eastAsia="pl-PL"/>
        </w:rPr>
        <w:t>ą</w:t>
      </w:r>
      <w:r w:rsidR="00F667DE" w:rsidRPr="00F667DE">
        <w:rPr>
          <w:rFonts w:ascii="Times New Roman" w:eastAsia="TimesNewRomanPSMT" w:hAnsi="Times New Roman" w:cs="Times New Roman"/>
          <w:sz w:val="24"/>
          <w:szCs w:val="24"/>
          <w:lang w:eastAsia="pl-PL"/>
        </w:rPr>
        <w:t>cym</w:t>
      </w:r>
      <w:r w:rsidR="00F667DE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="00F667DE" w:rsidRPr="00F667DE">
        <w:rPr>
          <w:rFonts w:ascii="Times New Roman" w:eastAsia="TimesNewRomanPSMT" w:hAnsi="Times New Roman" w:cs="Times New Roman"/>
          <w:sz w:val="24"/>
          <w:szCs w:val="24"/>
          <w:lang w:eastAsia="pl-PL"/>
        </w:rPr>
        <w:t>przedmiot zamówienia o warto</w:t>
      </w:r>
      <w:r w:rsidR="00F667DE" w:rsidRPr="00F667DE">
        <w:rPr>
          <w:rFonts w:ascii="Times New Roman" w:eastAsia="TimesNewRomanPSMT" w:hAnsi="Times New Roman" w:cs="Times New Roman" w:hint="eastAsia"/>
          <w:sz w:val="24"/>
          <w:szCs w:val="24"/>
          <w:lang w:eastAsia="pl-PL"/>
        </w:rPr>
        <w:t>ś</w:t>
      </w:r>
      <w:r w:rsidR="002B3DB0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ci </w:t>
      </w:r>
      <w:r w:rsidR="00F667DE" w:rsidRPr="00F667DE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nie mniejszej ni</w:t>
      </w:r>
      <w:r w:rsidR="00F667DE" w:rsidRPr="00F667DE">
        <w:rPr>
          <w:rFonts w:ascii="Times New Roman" w:eastAsia="TimesNewRomanPSMT" w:hAnsi="Times New Roman" w:cs="Times New Roman" w:hint="eastAsia"/>
          <w:sz w:val="24"/>
          <w:szCs w:val="24"/>
          <w:lang w:eastAsia="pl-PL"/>
        </w:rPr>
        <w:t>ż</w:t>
      </w:r>
      <w:r w:rsidR="00F667DE" w:rsidRPr="00F667DE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="00F667DE" w:rsidRPr="00F667DE">
        <w:rPr>
          <w:rFonts w:ascii="Times New Roman" w:eastAsia="Times New Roman" w:hAnsi="Times New Roman" w:cs="Times New Roman"/>
          <w:sz w:val="24"/>
          <w:szCs w:val="24"/>
          <w:lang w:eastAsia="pl-PL"/>
        </w:rPr>
        <w:t>1 mln zł.</w:t>
      </w:r>
    </w:p>
    <w:p w:rsidR="00836EC3" w:rsidRPr="00836EC3" w:rsidRDefault="00836EC3" w:rsidP="00836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EC3">
        <w:rPr>
          <w:rFonts w:ascii="Times New Roman" w:hAnsi="Times New Roman" w:cs="Times New Roman"/>
          <w:sz w:val="24"/>
          <w:szCs w:val="24"/>
          <w:lang w:eastAsia="pl-PL"/>
        </w:rPr>
        <w:t>Określenie „roboty budowlane odpowiadające swoim rodzajem robotom budowlanym stanowiącym przedmiot zamówienia” oznacza: wykonanie robót polegających na robotach związanych z budową, przebudową lub remontem drogi publicznej.</w:t>
      </w:r>
    </w:p>
    <w:p w:rsidR="005D419A" w:rsidRPr="005D419A" w:rsidRDefault="005D419A" w:rsidP="005D419A">
      <w:pPr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0B4D34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617BD" w:rsidRPr="008617BD" w:rsidRDefault="000B4D34" w:rsidP="008617BD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color w:val="0D182F"/>
        </w:rPr>
        <w:t>O zamówie</w:t>
      </w:r>
      <w:r>
        <w:rPr>
          <w:rFonts w:ascii="Times New Roman" w:hAnsi="Times New Roman" w:cs="Times New Roman"/>
          <w:color w:val="0D182F"/>
        </w:rPr>
        <w:t>nie publiczne mogą ubiegać się W</w:t>
      </w:r>
      <w:r w:rsidRPr="00F55148">
        <w:rPr>
          <w:rFonts w:ascii="Times New Roman" w:hAnsi="Times New Roman" w:cs="Times New Roman"/>
          <w:color w:val="0D182F"/>
        </w:rPr>
        <w:t>ykonawcy,</w:t>
      </w:r>
      <w:r>
        <w:rPr>
          <w:rFonts w:ascii="Times New Roman" w:hAnsi="Times New Roman" w:cs="Times New Roman"/>
          <w:color w:val="0D182F"/>
        </w:rPr>
        <w:t xml:space="preserve"> </w:t>
      </w:r>
      <w:r w:rsidRPr="00F55148">
        <w:rPr>
          <w:rFonts w:ascii="Times New Roman" w:hAnsi="Times New Roman" w:cs="Times New Roman"/>
          <w:color w:val="0D182F"/>
        </w:rPr>
        <w:t>którzy dysponują osobą</w:t>
      </w:r>
      <w:r w:rsidR="008617BD">
        <w:rPr>
          <w:rFonts w:ascii="Times New Roman" w:hAnsi="Times New Roman" w:cs="Times New Roman"/>
          <w:color w:val="0D182F"/>
        </w:rPr>
        <w:t>(</w:t>
      </w:r>
      <w:proofErr w:type="spellStart"/>
      <w:r w:rsidR="008617BD">
        <w:rPr>
          <w:rFonts w:ascii="Times New Roman" w:hAnsi="Times New Roman" w:cs="Times New Roman"/>
          <w:color w:val="0D182F"/>
        </w:rPr>
        <w:t>ami</w:t>
      </w:r>
      <w:proofErr w:type="spellEnd"/>
      <w:r w:rsidR="008617BD">
        <w:rPr>
          <w:rFonts w:ascii="Times New Roman" w:hAnsi="Times New Roman" w:cs="Times New Roman"/>
          <w:color w:val="0D182F"/>
        </w:rPr>
        <w:t>)</w:t>
      </w:r>
      <w:r w:rsidRPr="00F55148">
        <w:rPr>
          <w:rFonts w:ascii="Times New Roman" w:hAnsi="Times New Roman" w:cs="Times New Roman"/>
          <w:color w:val="0D182F"/>
        </w:rPr>
        <w:t>,</w:t>
      </w:r>
      <w:r w:rsidRPr="00F55148">
        <w:rPr>
          <w:rFonts w:ascii="Times New Roman" w:hAnsi="Times New Roman" w:cs="Times New Roman"/>
          <w:sz w:val="24"/>
          <w:szCs w:val="24"/>
        </w:rPr>
        <w:t xml:space="preserve"> która</w:t>
      </w:r>
      <w:r w:rsidR="008617BD">
        <w:rPr>
          <w:rFonts w:ascii="Times New Roman" w:hAnsi="Times New Roman" w:cs="Times New Roman"/>
          <w:sz w:val="24"/>
          <w:szCs w:val="24"/>
        </w:rPr>
        <w:t xml:space="preserve"> (e)</w:t>
      </w:r>
      <w:r w:rsidRPr="00F55148">
        <w:rPr>
          <w:rFonts w:ascii="Times New Roman" w:hAnsi="Times New Roman" w:cs="Times New Roman"/>
          <w:sz w:val="24"/>
          <w:szCs w:val="24"/>
        </w:rPr>
        <w:t xml:space="preserve"> będzie</w:t>
      </w:r>
      <w:r w:rsidR="008617BD">
        <w:rPr>
          <w:rFonts w:ascii="Times New Roman" w:hAnsi="Times New Roman" w:cs="Times New Roman"/>
          <w:sz w:val="24"/>
          <w:szCs w:val="24"/>
        </w:rPr>
        <w:t>(będą)</w:t>
      </w:r>
      <w:r w:rsidRPr="00F55148">
        <w:rPr>
          <w:rFonts w:ascii="Times New Roman" w:hAnsi="Times New Roman" w:cs="Times New Roman"/>
          <w:sz w:val="24"/>
          <w:szCs w:val="24"/>
        </w:rPr>
        <w:t xml:space="preserve">  pełnić funkcję kierownika budowy, posiadającą uprawnienia do kierowania rob</w:t>
      </w:r>
      <w:r w:rsidR="00535B8B">
        <w:rPr>
          <w:rFonts w:ascii="Times New Roman" w:hAnsi="Times New Roman" w:cs="Times New Roman"/>
          <w:sz w:val="24"/>
          <w:szCs w:val="24"/>
        </w:rPr>
        <w:t xml:space="preserve">otami budowlanymi </w:t>
      </w:r>
      <w:r w:rsidR="008617BD" w:rsidRPr="00861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7DE">
        <w:rPr>
          <w:rFonts w:ascii="Times New Roman" w:eastAsia="Times New Roman" w:hAnsi="Times New Roman" w:cs="Times New Roman"/>
          <w:sz w:val="24"/>
          <w:szCs w:val="20"/>
          <w:lang w:eastAsia="pl-PL"/>
        </w:rPr>
        <w:t>w branży drogowej.</w:t>
      </w:r>
    </w:p>
    <w:p w:rsidR="000B4D34" w:rsidRDefault="000B4D34" w:rsidP="00F5514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D182F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III.3.5)  Sytuacja  ekonomiczna i finansowa</w:t>
      </w:r>
    </w:p>
    <w:p w:rsidR="000B4D34" w:rsidRDefault="000B4D34" w:rsidP="00554C1A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B4D34" w:rsidRPr="008512E9" w:rsidRDefault="000B4D34" w:rsidP="0052166C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</w:rPr>
      </w:pPr>
      <w:r w:rsidRPr="008512E9">
        <w:rPr>
          <w:rFonts w:ascii="Times New Roman" w:hAnsi="Times New Roman" w:cs="Times New Roman"/>
        </w:rPr>
        <w:t>O zamówienie publiczne mogą ubiegać się Wykonawcy, którzy udokumentują:</w:t>
      </w:r>
    </w:p>
    <w:p w:rsidR="000B4D34" w:rsidRPr="0052166C" w:rsidRDefault="000B4D34" w:rsidP="0052166C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52166C">
        <w:rPr>
          <w:rFonts w:ascii="Times New Roman" w:hAnsi="Times New Roman" w:cs="Times New Roman"/>
          <w:sz w:val="24"/>
          <w:szCs w:val="24"/>
        </w:rPr>
        <w:t xml:space="preserve">     a) posiadanie środków finansowych lub zdolności kredytowej o  łącznej kw</w:t>
      </w:r>
      <w:r w:rsidR="00790144">
        <w:rPr>
          <w:rFonts w:ascii="Times New Roman" w:hAnsi="Times New Roman" w:cs="Times New Roman"/>
          <w:sz w:val="24"/>
          <w:szCs w:val="24"/>
        </w:rPr>
        <w:t>ocie w wysokości co najmniej</w:t>
      </w:r>
      <w:r w:rsidR="0024697C">
        <w:rPr>
          <w:rFonts w:ascii="Times New Roman" w:hAnsi="Times New Roman" w:cs="Times New Roman"/>
          <w:sz w:val="24"/>
          <w:szCs w:val="24"/>
        </w:rPr>
        <w:t xml:space="preserve">   1 mln</w:t>
      </w:r>
      <w:r w:rsidR="00C40BD5">
        <w:rPr>
          <w:rFonts w:ascii="Times New Roman" w:hAnsi="Times New Roman" w:cs="Times New Roman"/>
          <w:sz w:val="24"/>
          <w:szCs w:val="24"/>
        </w:rPr>
        <w:t xml:space="preserve"> </w:t>
      </w:r>
      <w:r w:rsidRPr="0052166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B4D34" w:rsidRPr="0052166C" w:rsidRDefault="000B4D34" w:rsidP="0052166C">
      <w:pPr>
        <w:rPr>
          <w:rFonts w:ascii="Times New Roman" w:hAnsi="Times New Roman" w:cs="Times New Roman"/>
          <w:spacing w:val="4"/>
          <w:sz w:val="24"/>
          <w:szCs w:val="24"/>
        </w:rPr>
      </w:pPr>
      <w:r w:rsidRPr="0052166C">
        <w:rPr>
          <w:rFonts w:ascii="Times New Roman" w:hAnsi="Times New Roman" w:cs="Times New Roman"/>
          <w:sz w:val="24"/>
          <w:szCs w:val="24"/>
        </w:rPr>
        <w:t xml:space="preserve">     b) </w:t>
      </w:r>
      <w:r w:rsidRPr="0052166C">
        <w:rPr>
          <w:rFonts w:ascii="Times New Roman" w:hAnsi="Times New Roman" w:cs="Times New Roman"/>
          <w:spacing w:val="4"/>
          <w:sz w:val="24"/>
          <w:szCs w:val="24"/>
        </w:rPr>
        <w:t>posiadanie ubezpieczenia od odpowiedzialności cywilnej  w zakresie prowadzonej działalno</w:t>
      </w:r>
      <w:r w:rsidR="00C40BD5">
        <w:rPr>
          <w:rFonts w:ascii="Times New Roman" w:hAnsi="Times New Roman" w:cs="Times New Roman"/>
          <w:spacing w:val="4"/>
          <w:sz w:val="24"/>
          <w:szCs w:val="24"/>
        </w:rPr>
        <w:t>ści na kwotę nie mniejszą niż  1 mln</w:t>
      </w:r>
      <w:r w:rsidRPr="0052166C">
        <w:rPr>
          <w:rFonts w:ascii="Times New Roman" w:hAnsi="Times New Roman" w:cs="Times New Roman"/>
          <w:spacing w:val="4"/>
          <w:sz w:val="24"/>
          <w:szCs w:val="24"/>
        </w:rPr>
        <w:t xml:space="preserve"> zł.</w:t>
      </w:r>
    </w:p>
    <w:p w:rsidR="000B4D34" w:rsidRPr="008512E9" w:rsidRDefault="000B4D34" w:rsidP="008512E9">
      <w:pPr>
        <w:rPr>
          <w:rFonts w:ascii="Times New Roman" w:hAnsi="Times New Roman" w:cs="Times New Roman"/>
          <w:strike/>
          <w:spacing w:val="4"/>
          <w:sz w:val="24"/>
          <w:szCs w:val="24"/>
        </w:rPr>
      </w:pPr>
      <w:r w:rsidRPr="008512E9">
        <w:rPr>
          <w:rFonts w:ascii="Times New Roman" w:hAnsi="Times New Roman" w:cs="Times New Roman"/>
          <w:spacing w:val="4"/>
          <w:sz w:val="24"/>
          <w:szCs w:val="24"/>
        </w:rPr>
        <w:t>Dokonanie oceny spełniania warunków udziału w postępowaniu będzie się odbywać metodą spełnia/nie spełnia.</w:t>
      </w:r>
    </w:p>
    <w:p w:rsidR="000B4D34" w:rsidRDefault="000B4D34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III.4) Informacja</w:t>
      </w:r>
      <w:r w:rsidRPr="00F55148">
        <w:rPr>
          <w:rFonts w:ascii="Times New Roman" w:hAnsi="Times New Roman" w:cs="Times New Roman"/>
          <w:sz w:val="28"/>
          <w:szCs w:val="28"/>
        </w:rPr>
        <w:t xml:space="preserve"> o oświadczen</w:t>
      </w:r>
      <w:r>
        <w:rPr>
          <w:rFonts w:ascii="Times New Roman" w:hAnsi="Times New Roman" w:cs="Times New Roman"/>
          <w:sz w:val="28"/>
          <w:szCs w:val="28"/>
        </w:rPr>
        <w:t>iach lub dokumentach, jakie mają</w:t>
      </w:r>
      <w:r w:rsidRPr="00F55148">
        <w:rPr>
          <w:rFonts w:ascii="Times New Roman" w:hAnsi="Times New Roman" w:cs="Times New Roman"/>
          <w:sz w:val="28"/>
          <w:szCs w:val="28"/>
        </w:rPr>
        <w:t xml:space="preserve"> dostarczyć Wykonawcy w celu potwierdzenia spełniania warunków udziału w postępowaniu oraz niepodlegania  wykluczeniu na podstawie art. 24 ust. 1 ustawy</w:t>
      </w:r>
    </w:p>
    <w:p w:rsidR="008F7885" w:rsidRPr="00F55148" w:rsidRDefault="008F7885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0B4D34" w:rsidRDefault="000B4D34" w:rsidP="00AA266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</w:t>
      </w:r>
    </w:p>
    <w:p w:rsidR="000B4D34" w:rsidRPr="00F55148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AA26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</w:t>
      </w:r>
      <w:r>
        <w:rPr>
          <w:rFonts w:ascii="Times New Roman" w:hAnsi="Times New Roman" w:cs="Times New Roman"/>
          <w:sz w:val="24"/>
          <w:szCs w:val="24"/>
          <w:lang w:eastAsia="pl-PL"/>
        </w:rPr>
        <w:t>z nie czynności, oraz informację</w:t>
      </w:r>
      <w:r w:rsidRPr="00F55148">
        <w:rPr>
          <w:rFonts w:ascii="Times New Roman" w:hAnsi="Times New Roman" w:cs="Times New Roman"/>
          <w:sz w:val="24"/>
          <w:szCs w:val="24"/>
          <w:lang w:eastAsia="pl-PL"/>
        </w:rPr>
        <w:t xml:space="preserve"> o podstawie do dysponowania tymi osobami</w:t>
      </w:r>
    </w:p>
    <w:p w:rsidR="000B4D34" w:rsidRPr="00F55148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AA26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</w:t>
      </w:r>
    </w:p>
    <w:p w:rsidR="000B4D34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Pr="00A378CC" w:rsidRDefault="000B4D34" w:rsidP="008512E9">
      <w:pPr>
        <w:pStyle w:val="Tekstpodstawowy"/>
        <w:widowControl w:val="0"/>
        <w:numPr>
          <w:ilvl w:val="0"/>
          <w:numId w:val="5"/>
        </w:numPr>
        <w:tabs>
          <w:tab w:val="clear" w:pos="707"/>
          <w:tab w:val="left" w:pos="284"/>
        </w:tabs>
        <w:suppressAutoHyphens/>
        <w:spacing w:after="18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informację banku lub spółdzielczej kasy oszczędnościowo-kredytowej, w których wykonawca posiada rachunek, potwierdzającą wysokość posiadanych środków finansowych lub zdolność kredytową wykonawcy, wystawioną nie wcześniej niż 3 miesiące przed upływem terminu składania wniosków o dopuszczenie do udziału w postępowaniu o udzielenie zamówienia albo składania ofert</w:t>
      </w:r>
    </w:p>
    <w:p w:rsidR="000B4D34" w:rsidRPr="00A378CC" w:rsidRDefault="000B4D34" w:rsidP="008512E9">
      <w:pPr>
        <w:pStyle w:val="Tekstpodstawowy"/>
        <w:widowControl w:val="0"/>
        <w:numPr>
          <w:ilvl w:val="0"/>
          <w:numId w:val="5"/>
        </w:numPr>
        <w:tabs>
          <w:tab w:val="clear" w:pos="707"/>
          <w:tab w:val="left" w:pos="284"/>
        </w:tabs>
        <w:suppressAutoHyphens/>
        <w:spacing w:after="18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0B4D34" w:rsidRDefault="000B4D34" w:rsidP="00FE140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Wykonawca powołujący się przy wykazywaniu spełnienia warunków udziału w postępowaniu na zdolność finansową innych podmiotów, przedkłada informację banku lub spółdzielczej kasy oszczędnościowo-kredytowej, dotyczącą podmiotu, z którego zdolności finansowej korzysta na podstawie art. 26 ust. 2b ustawy, potwierdzającą wysokość posiadanych przez ten podmiot środków finansowych lub jego zdolność kredytową, wystawioną nie wcześniej niż 3 miesiące przed upływem terminu składania wniosków o dopuszczenie do udziału w postępowaniu o udzielenie zamówienia albo składania ofert.</w:t>
      </w: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right="300" w:hanging="1054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oświadczenie o braku podstaw do wykluczenia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</w:t>
      </w:r>
      <w:r w:rsidRPr="00F55148">
        <w:rPr>
          <w:rFonts w:ascii="Times New Roman" w:hAnsi="Times New Roman" w:cs="Times New Roman"/>
          <w:sz w:val="24"/>
          <w:szCs w:val="24"/>
        </w:rPr>
        <w:lastRenderedPageBreak/>
        <w:t xml:space="preserve">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Pr="00A378CC" w:rsidRDefault="000B4D34" w:rsidP="00A378CC">
      <w:pPr>
        <w:pStyle w:val="Tekstpodstawowy"/>
        <w:widowControl w:val="0"/>
        <w:suppressAutoHyphens/>
        <w:spacing w:after="180" w:line="240" w:lineRule="auto"/>
        <w:ind w:left="424"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III.4.3) Dokumenty podmiotów zagranicznych</w:t>
      </w:r>
    </w:p>
    <w:p w:rsidR="000B4D34" w:rsidRDefault="000B4D34" w:rsidP="00F55148">
      <w:pPr>
        <w:pStyle w:val="Tekstpodstawowy"/>
        <w:ind w:left="707"/>
        <w:rPr>
          <w:sz w:val="24"/>
          <w:szCs w:val="24"/>
        </w:rPr>
      </w:pPr>
      <w:r>
        <w:rPr>
          <w:sz w:val="24"/>
          <w:szCs w:val="24"/>
        </w:rPr>
        <w:t>Jeżeli wykonawca ma siedzibę lub miejsce zamieszkania poza terytorium Rzeczypospolitej Polskiej, przedkłada:</w:t>
      </w:r>
    </w:p>
    <w:p w:rsidR="000B4D34" w:rsidRPr="00F55148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III.4.3.1) dokument wystawiony w kraju, w którym ma siedzibę lub miejsce zamieszkania potwierdzający, że: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left="720" w:right="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0B4D34" w:rsidRPr="006C4A53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0B4D34" w:rsidRPr="00F55148" w:rsidRDefault="000B4D34" w:rsidP="00F5514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III.6) Inne dokumenty</w:t>
      </w:r>
    </w:p>
    <w:p w:rsidR="000B4D34" w:rsidRPr="00F55148" w:rsidRDefault="000B4D34" w:rsidP="00F55148">
      <w:pPr>
        <w:widowControl w:val="0"/>
        <w:suppressAutoHyphens/>
        <w:spacing w:after="283" w:line="240" w:lineRule="auto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>Inne dokumenty niewymienione w pkt III.4) albo w pkt III.5)</w:t>
      </w:r>
    </w:p>
    <w:p w:rsidR="000B4D34" w:rsidRPr="0013476E" w:rsidRDefault="009A53F9" w:rsidP="00F55148">
      <w:pPr>
        <w:spacing w:after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0B4D34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r w:rsidR="000B4D34" w:rsidRPr="0013476E">
        <w:rPr>
          <w:rFonts w:ascii="Times New Roman" w:hAnsi="Times New Roman" w:cs="Times New Roman"/>
          <w:spacing w:val="4"/>
          <w:sz w:val="24"/>
          <w:szCs w:val="24"/>
        </w:rPr>
        <w:t xml:space="preserve"> Wypełniony ,,Formularz Oferta’’, stanowiący załącznik nr</w:t>
      </w:r>
      <w:r w:rsidR="000B4D34">
        <w:rPr>
          <w:rFonts w:ascii="Times New Roman" w:hAnsi="Times New Roman" w:cs="Times New Roman"/>
          <w:spacing w:val="4"/>
          <w:sz w:val="24"/>
          <w:szCs w:val="24"/>
        </w:rPr>
        <w:t xml:space="preserve"> 2 do </w:t>
      </w:r>
      <w:r w:rsidR="000B4D34" w:rsidRPr="0013476E">
        <w:rPr>
          <w:rFonts w:ascii="Times New Roman" w:hAnsi="Times New Roman" w:cs="Times New Roman"/>
          <w:spacing w:val="4"/>
          <w:sz w:val="24"/>
          <w:szCs w:val="24"/>
        </w:rPr>
        <w:t xml:space="preserve"> specyfikacji</w:t>
      </w:r>
    </w:p>
    <w:p w:rsidR="000B4D34" w:rsidRPr="00F55148" w:rsidRDefault="009A53F9" w:rsidP="00F55148">
      <w:pPr>
        <w:pStyle w:val="Tekstpodstawowy"/>
        <w:widowControl w:val="0"/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4D34">
        <w:rPr>
          <w:rFonts w:ascii="Times New Roman" w:hAnsi="Times New Roman" w:cs="Times New Roman"/>
          <w:sz w:val="24"/>
          <w:szCs w:val="24"/>
        </w:rPr>
        <w:t>.</w:t>
      </w:r>
      <w:r w:rsidR="000B4D34" w:rsidRPr="00F551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B4D34">
        <w:rPr>
          <w:rFonts w:ascii="Times New Roman" w:hAnsi="Times New Roman" w:cs="Times New Roman"/>
          <w:spacing w:val="4"/>
          <w:sz w:val="24"/>
          <w:szCs w:val="24"/>
        </w:rPr>
        <w:t>D</w:t>
      </w:r>
      <w:r w:rsidR="000B4D34" w:rsidRPr="0013476E">
        <w:rPr>
          <w:rFonts w:ascii="Times New Roman" w:hAnsi="Times New Roman" w:cs="Times New Roman"/>
          <w:spacing w:val="4"/>
          <w:sz w:val="24"/>
          <w:szCs w:val="24"/>
        </w:rPr>
        <w:t>okument lub dokumenty, z których będzie wynikać uprawnienie do podpisu oferty, np.  aktualny odpis z właściwego rejestru, aktualne zaświadczenie o wpisie do ewidencji działalności gospodarczej, aktualny statut spółki lub aktualny rejestr handlowy</w:t>
      </w:r>
    </w:p>
    <w:p w:rsidR="002558BC" w:rsidRPr="0013476E" w:rsidRDefault="002558BC" w:rsidP="0013476E">
      <w:pPr>
        <w:spacing w:after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B4D34" w:rsidRDefault="000B4D34" w:rsidP="004312EA">
      <w:pPr>
        <w:pStyle w:val="Tekstpodstawowy3"/>
      </w:pPr>
      <w:r>
        <w:t>III.7) Czy ogranicza się możliwość  ubiegania się o zamówienie publiczne tylko dla Wykonawców, u których ponad 50 % pracowników stanowią osoby niepełnosprawne: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 w:rsidRPr="00DD168E">
        <w:rPr>
          <w:b/>
          <w:bCs/>
        </w:rPr>
        <w:t>SEKCJA IV:</w:t>
      </w:r>
      <w:r>
        <w:t xml:space="preserve"> Procedura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IV.1) Tryb udzielenia zamówienia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IV.1.1) Tryb udzielenia zamówienia: przetarg nieograniczony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IV.2) Kryteria oceny ofert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 xml:space="preserve">IV.2.1) Kryteria oceny ofert: najniższa cena </w:t>
      </w:r>
    </w:p>
    <w:p w:rsidR="000B4D34" w:rsidRPr="00336A0C" w:rsidRDefault="000B4D34" w:rsidP="004312EA">
      <w:pPr>
        <w:pStyle w:val="Tekstpodstawowy3"/>
      </w:pPr>
    </w:p>
    <w:p w:rsidR="000B4D34" w:rsidRDefault="000B4D34" w:rsidP="003170D1">
      <w:pPr>
        <w:pStyle w:val="Tekstpodstawowy3"/>
      </w:pPr>
      <w:r>
        <w:t>IV.2.2) Czy  przeprowadzona będzie aukcja elektroniczna: nie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IV.3) Zmiana umowy</w:t>
      </w:r>
    </w:p>
    <w:p w:rsidR="000B4D34" w:rsidRDefault="000B4D34" w:rsidP="003170D1">
      <w:pPr>
        <w:pStyle w:val="Tekstpodstawowy3"/>
      </w:pPr>
      <w:r>
        <w:t>Czy przewiduje się istotne zmiany postanowień zawartej umowy w stosunku do treści, na podstawie której dokonano wyboru Wykonawcy:  tak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Dopuszczalne zmiany postanowień umowy oraz określenie warunków zmian:</w:t>
      </w:r>
    </w:p>
    <w:p w:rsidR="000B4D34" w:rsidRDefault="000B4D34" w:rsidP="003170D1">
      <w:pPr>
        <w:pStyle w:val="Tekstpodstawowy3"/>
      </w:pPr>
    </w:p>
    <w:p w:rsidR="000B4D34" w:rsidRPr="006C4A53" w:rsidRDefault="000B4D34" w:rsidP="006C4A53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6C4A53">
        <w:rPr>
          <w:rFonts w:ascii="Times New Roman" w:hAnsi="Times New Roman" w:cs="Times New Roman"/>
          <w:sz w:val="28"/>
          <w:szCs w:val="28"/>
        </w:rPr>
        <w:t>Zamawiający dopuszcza możliwość  dokonania  zmiany umowy w zakresie  terminu realizacji zamówienia w niżej wymienionych przypadkach:</w:t>
      </w:r>
    </w:p>
    <w:p w:rsidR="000B4D34" w:rsidRPr="006C4A53" w:rsidRDefault="000B4D34" w:rsidP="006C4A53">
      <w:pPr>
        <w:pStyle w:val="Tekstpodstawowy"/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6C4A53">
        <w:rPr>
          <w:rFonts w:ascii="Times New Roman" w:hAnsi="Times New Roman" w:cs="Times New Roman"/>
          <w:sz w:val="28"/>
          <w:szCs w:val="28"/>
        </w:rPr>
        <w:t xml:space="preserve">a) przestojów i opóźnień zawinionych przez Zamawiającego, </w:t>
      </w:r>
    </w:p>
    <w:p w:rsidR="000B4D34" w:rsidRPr="006C4A53" w:rsidRDefault="000B4D34" w:rsidP="006C4A53">
      <w:pPr>
        <w:ind w:left="567" w:hanging="141"/>
        <w:rPr>
          <w:rFonts w:ascii="Times New Roman" w:hAnsi="Times New Roman" w:cs="Times New Roman"/>
          <w:sz w:val="28"/>
          <w:szCs w:val="28"/>
        </w:rPr>
      </w:pPr>
      <w:r w:rsidRPr="006C4A53">
        <w:rPr>
          <w:rFonts w:ascii="Times New Roman" w:hAnsi="Times New Roman" w:cs="Times New Roman"/>
          <w:sz w:val="28"/>
          <w:szCs w:val="28"/>
        </w:rPr>
        <w:t xml:space="preserve">b)działania siły wyższej (np. klęski żywiołowe, strajki generalne lub lokalne), mającego bezpośredni wpływ na terminowość wykonywania robót, </w:t>
      </w:r>
    </w:p>
    <w:p w:rsidR="000B4D34" w:rsidRPr="0019218A" w:rsidRDefault="000B4D34" w:rsidP="0019218A">
      <w:pPr>
        <w:ind w:left="567" w:hanging="141"/>
        <w:rPr>
          <w:rFonts w:ascii="Times New Roman" w:hAnsi="Times New Roman" w:cs="Times New Roman"/>
          <w:sz w:val="28"/>
          <w:szCs w:val="28"/>
        </w:rPr>
      </w:pPr>
      <w:r w:rsidRPr="006C4A53">
        <w:rPr>
          <w:rFonts w:ascii="Times New Roman" w:hAnsi="Times New Roman" w:cs="Times New Roman"/>
          <w:sz w:val="28"/>
          <w:szCs w:val="28"/>
        </w:rPr>
        <w:t xml:space="preserve">c)wystąpienia warunków atmosferycznych  uniemożliwiających wykonywanie robót - fakt ten musi mieć  odzwierciedlenie w Dzienniku budowy i musi być potwierdzony  przez Inspektora nadzoru,        </w:t>
      </w:r>
    </w:p>
    <w:p w:rsidR="000B4D34" w:rsidRPr="00566D72" w:rsidRDefault="000B4D34" w:rsidP="0010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IV.4) Informacje administracyjne</w:t>
      </w:r>
      <w:r w:rsidRPr="00566D7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4D34" w:rsidRDefault="000B4D34" w:rsidP="003170D1">
      <w:pPr>
        <w:pStyle w:val="Tekstpodstawowy3"/>
      </w:pPr>
      <w:r>
        <w:t xml:space="preserve">IV.4.1) Adres strony internetowej, na której jest dostępna specyfikacja istotnych warunków zamówienia:  </w:t>
      </w:r>
      <w:r w:rsidR="006A7D97">
        <w:t>www.bip.starcza.akcessnet.net</w:t>
      </w:r>
    </w:p>
    <w:p w:rsidR="000B4D34" w:rsidRDefault="000B4D34" w:rsidP="006C4A53">
      <w:pPr>
        <w:pStyle w:val="Tekstpodstawowy3"/>
        <w:jc w:val="both"/>
      </w:pPr>
      <w:r w:rsidRPr="006157C7">
        <w:t>Specyfikację istotnych warunków zamówienia wraz z drukiem oferty można uzyskać  w siedzibie Zamawiającego tj. Urzędzie Gminy w Starczy, ul.</w:t>
      </w:r>
      <w:r>
        <w:t xml:space="preserve">             Gminna 4, pok. nr 5. </w:t>
      </w:r>
    </w:p>
    <w:p w:rsidR="000B4D34" w:rsidRDefault="000B4D34" w:rsidP="006C4A53">
      <w:pPr>
        <w:pStyle w:val="Tekstpodstawowy3"/>
        <w:jc w:val="both"/>
      </w:pPr>
    </w:p>
    <w:p w:rsidR="000B4D34" w:rsidRDefault="000B4D34" w:rsidP="003170D1">
      <w:pPr>
        <w:pStyle w:val="Tekstpodstawowy3"/>
      </w:pPr>
      <w:r>
        <w:t>IV.4.4) Termin składania wniosków o dopuszczenie do udziału w pos</w:t>
      </w:r>
      <w:r w:rsidR="00B51EE8">
        <w:t>tępowaniu lub ofert: 27.06.2012</w:t>
      </w:r>
      <w:r w:rsidR="006A7D97">
        <w:t>r.  godzina 10</w:t>
      </w:r>
      <w:r>
        <w:t>.00</w:t>
      </w:r>
    </w:p>
    <w:p w:rsidR="000B4D34" w:rsidRDefault="000B4D34" w:rsidP="003170D1">
      <w:pPr>
        <w:pStyle w:val="Tekstpodstawowy3"/>
      </w:pPr>
      <w:r>
        <w:t>Miejsce składania ofert: Urząd Gminy w Starczy, ul. Gminna 4, 42-261 Starcza pokój nr 7.</w:t>
      </w:r>
    </w:p>
    <w:p w:rsidR="000B4D34" w:rsidRDefault="000B4D34" w:rsidP="003170D1">
      <w:pPr>
        <w:pStyle w:val="Tekstpodstawowy3"/>
      </w:pPr>
      <w:r>
        <w:t>Data, godzina i mi</w:t>
      </w:r>
      <w:r w:rsidR="00535B8B">
        <w:t>ejsce o</w:t>
      </w:r>
      <w:r w:rsidR="00B51EE8">
        <w:t>twarcia ofert: 27.06.2012</w:t>
      </w:r>
      <w:r w:rsidR="006A7D97">
        <w:t>r. godzina 10.15</w:t>
      </w:r>
      <w:r>
        <w:t>, siedziba Zamawiającego, pokój nr 1.</w:t>
      </w:r>
    </w:p>
    <w:p w:rsidR="000B4D34" w:rsidRDefault="000B4D34" w:rsidP="003170D1">
      <w:pPr>
        <w:pStyle w:val="Tekstpodstawowy3"/>
      </w:pPr>
      <w:r>
        <w:t>IV.4.5) Termin związania ofertą: okres w dniach: 30 (od ostatecznego terminu składania  ofert).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IV.</w:t>
      </w:r>
      <w:r w:rsidR="00B56288">
        <w:t>4.</w:t>
      </w:r>
      <w:r>
        <w:t>16) Informacje dodatkowe, w tym dotyczące finansowania projektu/programu ze środków Unii Europejskiej:</w:t>
      </w:r>
    </w:p>
    <w:p w:rsidR="0024697C" w:rsidRDefault="0024697C" w:rsidP="003170D1">
      <w:pPr>
        <w:pStyle w:val="Tekstpodstawowy3"/>
      </w:pPr>
    </w:p>
    <w:p w:rsidR="0024697C" w:rsidRDefault="0024697C" w:rsidP="003170D1">
      <w:pPr>
        <w:pStyle w:val="Tekstpodstawowy3"/>
      </w:pPr>
    </w:p>
    <w:p w:rsidR="0024697C" w:rsidRDefault="0024697C" w:rsidP="003170D1">
      <w:pPr>
        <w:pStyle w:val="Tekstpodstawowy3"/>
      </w:pPr>
    </w:p>
    <w:p w:rsidR="0024697C" w:rsidRDefault="0024697C" w:rsidP="003170D1">
      <w:pPr>
        <w:pStyle w:val="Tekstpodstawowy3"/>
      </w:pPr>
      <w:r>
        <w:t xml:space="preserve">Zadanie (związane z </w:t>
      </w:r>
      <w:r w:rsidRPr="008D2EE5">
        <w:rPr>
          <w:rFonts w:eastAsia="TimesNewRomanPSMT"/>
        </w:rPr>
        <w:t xml:space="preserve">usuwaniem skutków powodzi z maja i czerwca 2010 r. do realizacji w 2012r.) </w:t>
      </w:r>
      <w:r>
        <w:rPr>
          <w:rFonts w:eastAsia="TimesNewRomanPSMT"/>
        </w:rPr>
        <w:t xml:space="preserve">jest dofinansowane ze środków budżetu państwa  w ramach otrzymanej promesy z Ministerstwa Spraw Wewnętrznych na usuwanie skutków klęsk żywiołowych. </w:t>
      </w:r>
      <w:r>
        <w:t xml:space="preserve"> </w:t>
      </w:r>
    </w:p>
    <w:p w:rsidR="008D2EE5" w:rsidRDefault="008D2EE5" w:rsidP="003170D1">
      <w:pPr>
        <w:pStyle w:val="Tekstpodstawowy3"/>
      </w:pPr>
    </w:p>
    <w:p w:rsidR="000B4D34" w:rsidRPr="00D51798" w:rsidRDefault="000B4D34" w:rsidP="00D51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IV.4.17) Czy przewiduje się unieważnienie 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</w:t>
      </w:r>
      <w:r w:rsidR="008D2EE5">
        <w:rPr>
          <w:rFonts w:ascii="Times New Roman" w:hAnsi="Times New Roman" w:cs="Times New Roman"/>
          <w:sz w:val="28"/>
          <w:szCs w:val="28"/>
        </w:rPr>
        <w:t>łości lub części zamówienia: nie</w:t>
      </w:r>
    </w:p>
    <w:sectPr w:rsidR="000B4D34" w:rsidRPr="00D51798" w:rsidSect="00423D3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2">
    <w:nsid w:val="0E034740"/>
    <w:multiLevelType w:val="hybridMultilevel"/>
    <w:tmpl w:val="B2BC6558"/>
    <w:lvl w:ilvl="0" w:tplc="2EFC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43FBC"/>
    <w:multiLevelType w:val="hybridMultilevel"/>
    <w:tmpl w:val="C5D64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37268"/>
    <w:multiLevelType w:val="hybridMultilevel"/>
    <w:tmpl w:val="BA98079A"/>
    <w:lvl w:ilvl="0" w:tplc="1D8A8340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E5D99"/>
    <w:multiLevelType w:val="hybridMultilevel"/>
    <w:tmpl w:val="9782F05E"/>
    <w:lvl w:ilvl="0" w:tplc="AFFA9D2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04A09"/>
    <w:multiLevelType w:val="multilevel"/>
    <w:tmpl w:val="B47C8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7D8316C"/>
    <w:multiLevelType w:val="hybridMultilevel"/>
    <w:tmpl w:val="EDFA15BA"/>
    <w:lvl w:ilvl="0" w:tplc="49F81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BEE7B17"/>
    <w:multiLevelType w:val="hybridMultilevel"/>
    <w:tmpl w:val="70F84824"/>
    <w:lvl w:ilvl="0" w:tplc="AF827914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B3919"/>
    <w:multiLevelType w:val="hybridMultilevel"/>
    <w:tmpl w:val="47145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E0506"/>
    <w:multiLevelType w:val="hybridMultilevel"/>
    <w:tmpl w:val="D4B25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0D1"/>
    <w:rsid w:val="00010723"/>
    <w:rsid w:val="000413D3"/>
    <w:rsid w:val="00046F34"/>
    <w:rsid w:val="000A5C98"/>
    <w:rsid w:val="000B4D34"/>
    <w:rsid w:val="000B4FCA"/>
    <w:rsid w:val="000F516C"/>
    <w:rsid w:val="001036D6"/>
    <w:rsid w:val="0012537B"/>
    <w:rsid w:val="0013102A"/>
    <w:rsid w:val="0013476E"/>
    <w:rsid w:val="00142747"/>
    <w:rsid w:val="0014291F"/>
    <w:rsid w:val="00147CC1"/>
    <w:rsid w:val="0019218A"/>
    <w:rsid w:val="001A72C1"/>
    <w:rsid w:val="001E3CAE"/>
    <w:rsid w:val="001F55C3"/>
    <w:rsid w:val="0024697C"/>
    <w:rsid w:val="002558BC"/>
    <w:rsid w:val="002758FA"/>
    <w:rsid w:val="002B3DB0"/>
    <w:rsid w:val="002C0891"/>
    <w:rsid w:val="002C3051"/>
    <w:rsid w:val="002C51AD"/>
    <w:rsid w:val="002D1366"/>
    <w:rsid w:val="002D2CC2"/>
    <w:rsid w:val="002D6AD4"/>
    <w:rsid w:val="003170D1"/>
    <w:rsid w:val="00336A0C"/>
    <w:rsid w:val="003672BF"/>
    <w:rsid w:val="00397EEC"/>
    <w:rsid w:val="003A331C"/>
    <w:rsid w:val="003B5B15"/>
    <w:rsid w:val="003C1090"/>
    <w:rsid w:val="003D77C6"/>
    <w:rsid w:val="00406D11"/>
    <w:rsid w:val="00423D3D"/>
    <w:rsid w:val="004312EA"/>
    <w:rsid w:val="004925DD"/>
    <w:rsid w:val="004976DE"/>
    <w:rsid w:val="004B0719"/>
    <w:rsid w:val="004D4071"/>
    <w:rsid w:val="004F4A70"/>
    <w:rsid w:val="0052166C"/>
    <w:rsid w:val="00534E03"/>
    <w:rsid w:val="00535B8B"/>
    <w:rsid w:val="00536329"/>
    <w:rsid w:val="005521C9"/>
    <w:rsid w:val="00554C1A"/>
    <w:rsid w:val="00566D72"/>
    <w:rsid w:val="005715DA"/>
    <w:rsid w:val="00586DCA"/>
    <w:rsid w:val="005A0BE5"/>
    <w:rsid w:val="005B5715"/>
    <w:rsid w:val="005D419A"/>
    <w:rsid w:val="006157C7"/>
    <w:rsid w:val="00632669"/>
    <w:rsid w:val="0064439D"/>
    <w:rsid w:val="00664CBE"/>
    <w:rsid w:val="00670CCB"/>
    <w:rsid w:val="00693B1B"/>
    <w:rsid w:val="006A7D97"/>
    <w:rsid w:val="006B0E6A"/>
    <w:rsid w:val="006B1EA1"/>
    <w:rsid w:val="006C4A53"/>
    <w:rsid w:val="006E51A3"/>
    <w:rsid w:val="006F65C2"/>
    <w:rsid w:val="006F6EA1"/>
    <w:rsid w:val="00702634"/>
    <w:rsid w:val="00721478"/>
    <w:rsid w:val="00747DDD"/>
    <w:rsid w:val="00760736"/>
    <w:rsid w:val="00777346"/>
    <w:rsid w:val="00790144"/>
    <w:rsid w:val="007973C6"/>
    <w:rsid w:val="007F2ED7"/>
    <w:rsid w:val="00811D0A"/>
    <w:rsid w:val="008147D6"/>
    <w:rsid w:val="00815880"/>
    <w:rsid w:val="00833410"/>
    <w:rsid w:val="008338C8"/>
    <w:rsid w:val="00836EC3"/>
    <w:rsid w:val="008512E9"/>
    <w:rsid w:val="00856B33"/>
    <w:rsid w:val="008617BD"/>
    <w:rsid w:val="008C79F9"/>
    <w:rsid w:val="008D0904"/>
    <w:rsid w:val="008D2EE5"/>
    <w:rsid w:val="008F06EB"/>
    <w:rsid w:val="008F7885"/>
    <w:rsid w:val="00913C23"/>
    <w:rsid w:val="009208F0"/>
    <w:rsid w:val="00932D25"/>
    <w:rsid w:val="0095712A"/>
    <w:rsid w:val="00971CDB"/>
    <w:rsid w:val="0097723D"/>
    <w:rsid w:val="009908F5"/>
    <w:rsid w:val="009A45B6"/>
    <w:rsid w:val="009A53F9"/>
    <w:rsid w:val="009A661B"/>
    <w:rsid w:val="009E6F83"/>
    <w:rsid w:val="009F266B"/>
    <w:rsid w:val="009F2A27"/>
    <w:rsid w:val="00A358CF"/>
    <w:rsid w:val="00A378CC"/>
    <w:rsid w:val="00A73AEA"/>
    <w:rsid w:val="00AA2668"/>
    <w:rsid w:val="00AB5617"/>
    <w:rsid w:val="00AC6707"/>
    <w:rsid w:val="00B231E5"/>
    <w:rsid w:val="00B51EE8"/>
    <w:rsid w:val="00B56288"/>
    <w:rsid w:val="00B711A2"/>
    <w:rsid w:val="00B83514"/>
    <w:rsid w:val="00BB1A9B"/>
    <w:rsid w:val="00BB3831"/>
    <w:rsid w:val="00BB5A78"/>
    <w:rsid w:val="00BC444F"/>
    <w:rsid w:val="00BF0B4F"/>
    <w:rsid w:val="00C02F1E"/>
    <w:rsid w:val="00C06D3F"/>
    <w:rsid w:val="00C40BD5"/>
    <w:rsid w:val="00C47D27"/>
    <w:rsid w:val="00C735A9"/>
    <w:rsid w:val="00C977FB"/>
    <w:rsid w:val="00CA41EE"/>
    <w:rsid w:val="00CA6F8B"/>
    <w:rsid w:val="00CB6324"/>
    <w:rsid w:val="00CD4EF8"/>
    <w:rsid w:val="00CE4A86"/>
    <w:rsid w:val="00D1752E"/>
    <w:rsid w:val="00D355F7"/>
    <w:rsid w:val="00D51798"/>
    <w:rsid w:val="00D555D5"/>
    <w:rsid w:val="00D87BDB"/>
    <w:rsid w:val="00D9382C"/>
    <w:rsid w:val="00DB50CA"/>
    <w:rsid w:val="00DC00DC"/>
    <w:rsid w:val="00DD168E"/>
    <w:rsid w:val="00DE517E"/>
    <w:rsid w:val="00E020B5"/>
    <w:rsid w:val="00E05785"/>
    <w:rsid w:val="00E05F31"/>
    <w:rsid w:val="00E23E47"/>
    <w:rsid w:val="00E27FF3"/>
    <w:rsid w:val="00E32FC6"/>
    <w:rsid w:val="00E4019A"/>
    <w:rsid w:val="00E5655A"/>
    <w:rsid w:val="00E60C2D"/>
    <w:rsid w:val="00E85818"/>
    <w:rsid w:val="00E93E45"/>
    <w:rsid w:val="00E9409A"/>
    <w:rsid w:val="00F335A0"/>
    <w:rsid w:val="00F33FA5"/>
    <w:rsid w:val="00F55148"/>
    <w:rsid w:val="00F667DE"/>
    <w:rsid w:val="00F67CDC"/>
    <w:rsid w:val="00F81C6A"/>
    <w:rsid w:val="00F84D22"/>
    <w:rsid w:val="00FB7371"/>
    <w:rsid w:val="00FD087F"/>
    <w:rsid w:val="00FD08AD"/>
    <w:rsid w:val="00FE1404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70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70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17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170D1"/>
    <w:rPr>
      <w:color w:val="0000FF"/>
      <w:u w:val="single"/>
    </w:rPr>
  </w:style>
  <w:style w:type="paragraph" w:customStyle="1" w:styleId="Styl">
    <w:name w:val="Styl"/>
    <w:uiPriority w:val="99"/>
    <w:rsid w:val="0033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ymbol1">
    <w:name w:val="symbol1"/>
    <w:uiPriority w:val="99"/>
    <w:rsid w:val="00336A0C"/>
    <w:rPr>
      <w:rFonts w:ascii="Courier New" w:hAnsi="Courier New" w:cs="Courier New"/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2F1E"/>
  </w:style>
  <w:style w:type="paragraph" w:styleId="Tekstpodstawowy">
    <w:name w:val="Body Text"/>
    <w:basedOn w:val="Normalny"/>
    <w:link w:val="TekstpodstawowyZnak"/>
    <w:uiPriority w:val="99"/>
    <w:rsid w:val="00F551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70CC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f.wroc.pl/exec/cpv/cpv_grupa.idc?grupa=45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starcza.akcess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30C9-DF5E-4C15-AB9E-658D54E6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7</Pages>
  <Words>2020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Dawid Pijet</dc:creator>
  <cp:keywords/>
  <dc:description/>
  <cp:lastModifiedBy>Dawid Pijet</cp:lastModifiedBy>
  <cp:revision>51</cp:revision>
  <cp:lastPrinted>2012-06-11T10:54:00Z</cp:lastPrinted>
  <dcterms:created xsi:type="dcterms:W3CDTF">2010-02-23T19:44:00Z</dcterms:created>
  <dcterms:modified xsi:type="dcterms:W3CDTF">2012-06-12T09:30:00Z</dcterms:modified>
</cp:coreProperties>
</file>