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AC" w:rsidRDefault="0039746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</w:rPr>
        <w:t>P R O T O K Ó Ł Nr X</w:t>
      </w:r>
      <w:r w:rsidR="007F725B">
        <w:rPr>
          <w:rFonts w:ascii="Arial" w:eastAsia="Arial" w:hAnsi="Arial" w:cs="Arial"/>
          <w:b/>
          <w:sz w:val="24"/>
        </w:rPr>
        <w:t>X</w:t>
      </w:r>
      <w:r>
        <w:rPr>
          <w:rFonts w:ascii="Arial" w:eastAsia="Arial" w:hAnsi="Arial" w:cs="Arial"/>
          <w:b/>
          <w:sz w:val="24"/>
        </w:rPr>
        <w:t>/2017</w:t>
      </w:r>
    </w:p>
    <w:p w:rsidR="008D47AC" w:rsidRDefault="00397466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z obrad  </w:t>
      </w:r>
      <w:r w:rsidR="007F725B">
        <w:rPr>
          <w:rFonts w:ascii="Arial" w:eastAsia="Arial" w:hAnsi="Arial" w:cs="Arial"/>
          <w:b/>
          <w:color w:val="000000"/>
          <w:sz w:val="24"/>
        </w:rPr>
        <w:t>XX</w:t>
      </w:r>
      <w:r>
        <w:rPr>
          <w:rFonts w:ascii="Arial" w:eastAsia="Arial" w:hAnsi="Arial" w:cs="Arial"/>
          <w:b/>
          <w:color w:val="000000"/>
          <w:sz w:val="24"/>
        </w:rPr>
        <w:t xml:space="preserve"> Nadzwyczajnej Sesji Rady Gminy Starcza </w:t>
      </w:r>
      <w:r>
        <w:rPr>
          <w:rFonts w:ascii="Arial" w:eastAsia="Arial" w:hAnsi="Arial" w:cs="Arial"/>
          <w:b/>
          <w:color w:val="000000"/>
          <w:sz w:val="24"/>
        </w:rPr>
        <w:br/>
        <w:t>odbytej w d</w:t>
      </w:r>
      <w:r w:rsidR="007F725B">
        <w:rPr>
          <w:rFonts w:ascii="Arial" w:eastAsia="Arial" w:hAnsi="Arial" w:cs="Arial"/>
          <w:b/>
          <w:color w:val="000000"/>
          <w:sz w:val="24"/>
        </w:rPr>
        <w:t xml:space="preserve">niu  </w:t>
      </w:r>
      <w:r w:rsidR="00DD412E">
        <w:rPr>
          <w:rFonts w:ascii="Arial" w:eastAsia="Arial" w:hAnsi="Arial" w:cs="Arial"/>
          <w:b/>
          <w:color w:val="000000"/>
          <w:sz w:val="24"/>
        </w:rPr>
        <w:t>7 lipca</w:t>
      </w:r>
      <w:r w:rsidR="007F725B">
        <w:rPr>
          <w:rFonts w:ascii="Arial" w:eastAsia="Arial" w:hAnsi="Arial" w:cs="Arial"/>
          <w:b/>
          <w:color w:val="000000"/>
          <w:sz w:val="24"/>
        </w:rPr>
        <w:t xml:space="preserve"> 2017r.</w:t>
      </w:r>
      <w:r w:rsidR="007F725B">
        <w:rPr>
          <w:rFonts w:ascii="Arial" w:eastAsia="Arial" w:hAnsi="Arial" w:cs="Arial"/>
          <w:b/>
          <w:color w:val="000000"/>
          <w:sz w:val="24"/>
        </w:rPr>
        <w:br/>
        <w:t xml:space="preserve"> od godz. 7:3</w:t>
      </w:r>
      <w:r>
        <w:rPr>
          <w:rFonts w:ascii="Arial" w:eastAsia="Arial" w:hAnsi="Arial" w:cs="Arial"/>
          <w:b/>
          <w:color w:val="000000"/>
          <w:sz w:val="24"/>
        </w:rPr>
        <w:t>0</w:t>
      </w:r>
      <w:r w:rsidR="007F725B">
        <w:rPr>
          <w:rFonts w:ascii="Arial" w:eastAsia="Arial" w:hAnsi="Arial" w:cs="Arial"/>
          <w:b/>
          <w:color w:val="000000"/>
          <w:sz w:val="24"/>
        </w:rPr>
        <w:t xml:space="preserve"> do godz. 8</w:t>
      </w:r>
      <w:r>
        <w:rPr>
          <w:rFonts w:ascii="Arial" w:eastAsia="Arial" w:hAnsi="Arial" w:cs="Arial"/>
          <w:b/>
          <w:color w:val="000000"/>
          <w:sz w:val="24"/>
        </w:rPr>
        <w:t>:</w:t>
      </w:r>
      <w:r w:rsidR="007F725B">
        <w:rPr>
          <w:rFonts w:ascii="Arial" w:eastAsia="Arial" w:hAnsi="Arial" w:cs="Arial"/>
          <w:b/>
          <w:color w:val="000000"/>
          <w:sz w:val="24"/>
        </w:rPr>
        <w:t>0</w:t>
      </w:r>
      <w:r>
        <w:rPr>
          <w:rFonts w:ascii="Arial" w:eastAsia="Arial" w:hAnsi="Arial" w:cs="Arial"/>
          <w:b/>
          <w:color w:val="000000"/>
          <w:sz w:val="24"/>
        </w:rPr>
        <w:t>0 w sali narad Urzędu Gminy</w:t>
      </w:r>
    </w:p>
    <w:p w:rsidR="008D47AC" w:rsidRDefault="008D47AC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8D47AC" w:rsidRDefault="0039746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  <w:t>W sesji uczestniczyli radni gminy, sołtysi, zaproszeni goście</w:t>
      </w:r>
      <w:r w:rsidR="00DD412E"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zgodnie </w:t>
      </w:r>
      <w:r w:rsidR="00DD412E"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t xml:space="preserve">z załączonymi do niniejszego protokołu listami obecności. </w:t>
      </w:r>
    </w:p>
    <w:p w:rsidR="008D47AC" w:rsidRDefault="008D47A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8D47AC" w:rsidRDefault="0039746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Ad.1. </w:t>
      </w:r>
      <w:r>
        <w:rPr>
          <w:rFonts w:ascii="Arial" w:eastAsia="Arial" w:hAnsi="Arial" w:cs="Arial"/>
          <w:sz w:val="24"/>
        </w:rPr>
        <w:t xml:space="preserve">Otwarcia obrad </w:t>
      </w:r>
      <w:r w:rsidR="00DD412E">
        <w:rPr>
          <w:rFonts w:ascii="Arial" w:eastAsia="Arial" w:hAnsi="Arial" w:cs="Arial"/>
          <w:sz w:val="24"/>
        </w:rPr>
        <w:t>XX</w:t>
      </w:r>
      <w:r>
        <w:rPr>
          <w:rFonts w:ascii="Arial" w:eastAsia="Arial" w:hAnsi="Arial" w:cs="Arial"/>
          <w:sz w:val="24"/>
        </w:rPr>
        <w:t xml:space="preserve"> Nadzwyczajnej Sesji Rady Gminy Starcza dokonała Przewodnicząca Rady Gminy Ewa Jędrzejewska. </w:t>
      </w:r>
    </w:p>
    <w:p w:rsidR="008D47AC" w:rsidRPr="00DD412E" w:rsidRDefault="00397466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sz w:val="24"/>
        </w:rPr>
        <w:br/>
        <w:t xml:space="preserve">  </w:t>
      </w:r>
      <w:r>
        <w:rPr>
          <w:rFonts w:ascii="Arial" w:eastAsia="Arial" w:hAnsi="Arial" w:cs="Arial"/>
          <w:b/>
          <w:color w:val="000000"/>
          <w:sz w:val="24"/>
        </w:rPr>
        <w:t xml:space="preserve">Ad.2. </w:t>
      </w:r>
      <w:r>
        <w:rPr>
          <w:rFonts w:ascii="Arial" w:eastAsia="Arial" w:hAnsi="Arial" w:cs="Arial"/>
          <w:color w:val="000000"/>
          <w:sz w:val="24"/>
        </w:rPr>
        <w:t>Przewodnicząca Rady stwierdziła, że zgodnie z listą obecności, w  sesji uczestniczy 1</w:t>
      </w:r>
      <w:r w:rsidR="00DD412E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 xml:space="preserve"> radnych, co stanowi quorum, przy którym może obradować </w:t>
      </w:r>
      <w:r w:rsidR="00DD412E">
        <w:rPr>
          <w:rFonts w:ascii="Arial" w:eastAsia="Arial" w:hAnsi="Arial" w:cs="Arial"/>
          <w:color w:val="000000"/>
          <w:sz w:val="24"/>
        </w:rPr>
        <w:br/>
      </w:r>
      <w:r>
        <w:rPr>
          <w:rFonts w:ascii="Arial" w:eastAsia="Arial" w:hAnsi="Arial" w:cs="Arial"/>
          <w:color w:val="000000"/>
          <w:sz w:val="24"/>
        </w:rPr>
        <w:t>i podejmować prawomocne uchwały Rada Gminy</w:t>
      </w:r>
      <w:r w:rsidR="00DD412E">
        <w:rPr>
          <w:rFonts w:ascii="Arial" w:eastAsia="Arial" w:hAnsi="Arial" w:cs="Arial"/>
          <w:color w:val="000000"/>
          <w:sz w:val="24"/>
        </w:rPr>
        <w:t xml:space="preserve"> </w:t>
      </w:r>
      <w:r w:rsidR="00DD412E">
        <w:rPr>
          <w:rFonts w:ascii="Arial" w:eastAsia="Arial" w:hAnsi="Arial" w:cs="Arial"/>
          <w:i/>
          <w:color w:val="000000"/>
          <w:sz w:val="24"/>
        </w:rPr>
        <w:t>(Nieobecni na sesji: radna Janina Miglus, radny Przemysław Krzyczmanik).</w:t>
      </w:r>
    </w:p>
    <w:p w:rsidR="008D47AC" w:rsidRDefault="00397466">
      <w:pPr>
        <w:spacing w:after="0" w:line="24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i/>
          <w:color w:val="000000"/>
          <w:sz w:val="24"/>
        </w:rPr>
        <w:tab/>
      </w:r>
    </w:p>
    <w:p w:rsidR="008D47AC" w:rsidRDefault="00397466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Ad.3</w:t>
      </w:r>
      <w:r>
        <w:rPr>
          <w:rFonts w:ascii="Arial" w:eastAsia="Arial" w:hAnsi="Arial" w:cs="Arial"/>
          <w:color w:val="000000"/>
          <w:sz w:val="24"/>
        </w:rPr>
        <w:t>. Następnie Przewodnicząca Rady Gminy Ewa Jędrzejewska zaproponowała przyjęcie porządku obrad, który przedstawiał się następująco:</w:t>
      </w:r>
    </w:p>
    <w:p w:rsidR="007F725B" w:rsidRPr="00DD412E" w:rsidRDefault="007F725B" w:rsidP="007F725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2E">
        <w:rPr>
          <w:rFonts w:ascii="Arial" w:hAnsi="Arial" w:cs="Arial"/>
          <w:sz w:val="24"/>
          <w:szCs w:val="24"/>
        </w:rPr>
        <w:t>Otwarcie obrad XX nadzwyczajnej sesji Rady Gminy.</w:t>
      </w:r>
    </w:p>
    <w:p w:rsidR="007F725B" w:rsidRPr="00DD412E" w:rsidRDefault="007F725B" w:rsidP="007F725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2E">
        <w:rPr>
          <w:rFonts w:ascii="Arial" w:hAnsi="Arial" w:cs="Arial"/>
          <w:sz w:val="24"/>
          <w:szCs w:val="24"/>
        </w:rPr>
        <w:t>Stwierdzenie prawomocności obrad.</w:t>
      </w:r>
    </w:p>
    <w:p w:rsidR="007F725B" w:rsidRPr="00DD412E" w:rsidRDefault="007F725B" w:rsidP="007F725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2E">
        <w:rPr>
          <w:rFonts w:ascii="Arial" w:hAnsi="Arial" w:cs="Arial"/>
          <w:sz w:val="24"/>
          <w:szCs w:val="24"/>
        </w:rPr>
        <w:t>Przyjęcie porządku obrad.</w:t>
      </w:r>
    </w:p>
    <w:p w:rsidR="007F725B" w:rsidRPr="00DD412E" w:rsidRDefault="007F725B" w:rsidP="007F72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2E">
        <w:rPr>
          <w:rFonts w:ascii="Arial" w:hAnsi="Arial" w:cs="Arial"/>
          <w:sz w:val="24"/>
          <w:szCs w:val="24"/>
        </w:rPr>
        <w:t>Podjęcie uchwały w sprawie zmian w budżecie gminy Starcza na 2017r.</w:t>
      </w:r>
    </w:p>
    <w:p w:rsidR="007F725B" w:rsidRPr="00DD412E" w:rsidRDefault="007F725B" w:rsidP="007F72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2E">
        <w:rPr>
          <w:rFonts w:ascii="Arial" w:hAnsi="Arial" w:cs="Arial"/>
          <w:sz w:val="24"/>
          <w:szCs w:val="24"/>
        </w:rPr>
        <w:t>Pojęcie uchwały  w sprawie zmiany Wieloletniej Prognozy Finansowej Gminy Starcza na lata 2017-2021.</w:t>
      </w:r>
    </w:p>
    <w:p w:rsidR="007F725B" w:rsidRPr="00DD412E" w:rsidRDefault="007F725B" w:rsidP="007F725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D412E">
        <w:rPr>
          <w:rFonts w:ascii="Arial" w:hAnsi="Arial" w:cs="Arial"/>
          <w:sz w:val="24"/>
          <w:szCs w:val="24"/>
        </w:rPr>
        <w:t>Podjęcie uchwały zmieniającej uchwałę w sprawie określenia wysokości                       i zasad przyznawania diet radnym i sołtysom Gminy Starcza.</w:t>
      </w:r>
    </w:p>
    <w:p w:rsidR="007F725B" w:rsidRPr="00DD412E" w:rsidRDefault="007F725B" w:rsidP="007F725B">
      <w:pPr>
        <w:jc w:val="both"/>
        <w:rPr>
          <w:rFonts w:ascii="Arial" w:hAnsi="Arial" w:cs="Arial"/>
          <w:sz w:val="24"/>
          <w:szCs w:val="24"/>
        </w:rPr>
      </w:pPr>
      <w:r w:rsidRPr="00DD412E">
        <w:rPr>
          <w:rFonts w:ascii="Arial" w:hAnsi="Arial" w:cs="Arial"/>
          <w:sz w:val="24"/>
          <w:szCs w:val="24"/>
        </w:rPr>
        <w:t xml:space="preserve">  7 . Zamknięcie obrad XX nadzwyczajnej sesji Rady Gminy.</w:t>
      </w:r>
    </w:p>
    <w:p w:rsidR="008D47AC" w:rsidRDefault="008D47AC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D47AC" w:rsidRDefault="0039746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Przewodnicząca Rady Gminy poddała porządek obrad pod głosowanie.</w:t>
      </w:r>
    </w:p>
    <w:p w:rsidR="008D47AC" w:rsidRDefault="00397466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Rada Gminy w obecności 1</w:t>
      </w:r>
      <w:r w:rsidR="00DD412E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radnych, jednogłośnie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1</w:t>
      </w:r>
      <w:r w:rsidR="00DD412E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 xml:space="preserve"> głosami „za” przyjęła do realizacji zaproponowany porządek obrad.</w:t>
      </w:r>
    </w:p>
    <w:p w:rsidR="008D47AC" w:rsidRDefault="008D47AC">
      <w:pPr>
        <w:tabs>
          <w:tab w:val="left" w:pos="1395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9434C" w:rsidRDefault="00DD412E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DD412E">
        <w:rPr>
          <w:rFonts w:ascii="Arial" w:eastAsia="Arial" w:hAnsi="Arial" w:cs="Arial"/>
          <w:b/>
          <w:sz w:val="24"/>
        </w:rPr>
        <w:t>Ad.4.</w:t>
      </w:r>
      <w:r>
        <w:rPr>
          <w:rFonts w:ascii="Arial" w:eastAsia="Arial" w:hAnsi="Arial" w:cs="Arial"/>
          <w:b/>
          <w:sz w:val="24"/>
        </w:rPr>
        <w:t xml:space="preserve"> </w:t>
      </w:r>
      <w:r w:rsidR="00A9434C">
        <w:rPr>
          <w:rFonts w:ascii="Arial" w:eastAsia="Arial" w:hAnsi="Arial" w:cs="Arial"/>
          <w:sz w:val="24"/>
        </w:rPr>
        <w:t xml:space="preserve">W dalszej części obrad Skarbnik Gminy Halina Gryl omówiła projekt uchwały </w:t>
      </w:r>
    </w:p>
    <w:p w:rsidR="008D47AC" w:rsidRDefault="00A9434C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w sprawie zmian w budżecie gminy Starcza na 2017r. Skarbnik Gminy wyjaśniła, że dzisiejsza sesja jest zwołana w związku z informacją Ministerstwa Sportu i Turystyki o </w:t>
      </w:r>
      <w:r w:rsidR="008A6CD4">
        <w:rPr>
          <w:rFonts w:ascii="Arial" w:eastAsia="Arial" w:hAnsi="Arial" w:cs="Arial"/>
          <w:sz w:val="24"/>
        </w:rPr>
        <w:t xml:space="preserve">pozytywnym rozpatrzeniu naszego wniosku o </w:t>
      </w:r>
      <w:r>
        <w:rPr>
          <w:rFonts w:ascii="Arial" w:eastAsia="Arial" w:hAnsi="Arial" w:cs="Arial"/>
          <w:sz w:val="24"/>
        </w:rPr>
        <w:t>dofinansowani</w:t>
      </w:r>
      <w:r w:rsidR="008A6CD4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 xml:space="preserve"> realizacji zadania związanego z przebudową boiska piłkarskiego w Starczy. </w:t>
      </w:r>
      <w:r w:rsidR="00D21090">
        <w:rPr>
          <w:rFonts w:ascii="Arial" w:eastAsia="Arial" w:hAnsi="Arial" w:cs="Arial"/>
          <w:sz w:val="24"/>
        </w:rPr>
        <w:t xml:space="preserve">Przed podpisaniem umowy </w:t>
      </w:r>
      <w:r w:rsidR="00D21090">
        <w:rPr>
          <w:rFonts w:ascii="Arial" w:eastAsia="Arial" w:hAnsi="Arial" w:cs="Arial"/>
          <w:sz w:val="24"/>
        </w:rPr>
        <w:br/>
        <w:t>o dofinansowanie jesteśmy zobowiązani dostarczyć uchwałę, z której będzie wynikało, że gmina zabezpieczyła</w:t>
      </w:r>
      <w:r w:rsidR="009B59A4">
        <w:rPr>
          <w:rFonts w:ascii="Arial" w:eastAsia="Arial" w:hAnsi="Arial" w:cs="Arial"/>
          <w:sz w:val="24"/>
        </w:rPr>
        <w:t xml:space="preserve"> w budżecie gminy </w:t>
      </w:r>
      <w:r w:rsidR="00D21090">
        <w:rPr>
          <w:rFonts w:ascii="Arial" w:eastAsia="Arial" w:hAnsi="Arial" w:cs="Arial"/>
          <w:sz w:val="24"/>
        </w:rPr>
        <w:t>środki własne na realizację tego zadania.</w:t>
      </w:r>
    </w:p>
    <w:p w:rsidR="00D21090" w:rsidRDefault="00D21090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Projekt uchwały Przewodnicząca poddała pod głosowanie. </w:t>
      </w:r>
    </w:p>
    <w:p w:rsidR="00A9434C" w:rsidRDefault="00D21090" w:rsidP="009B59A4">
      <w:pPr>
        <w:tabs>
          <w:tab w:val="left" w:pos="502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Rada Gminy w obecności 13 radnych, jednogłośnie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13 głosami „za” podjęła uchwałę w sprawie zmian w budżecie gminy Starcza na 2017r.</w:t>
      </w:r>
    </w:p>
    <w:p w:rsidR="00D21090" w:rsidRDefault="00D21090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D21090" w:rsidRDefault="00D21090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Ad.5. </w:t>
      </w:r>
      <w:r w:rsidRPr="00D21090">
        <w:rPr>
          <w:rFonts w:ascii="Arial" w:eastAsia="Arial" w:hAnsi="Arial" w:cs="Arial"/>
          <w:b/>
          <w:sz w:val="24"/>
        </w:rPr>
        <w:t>Również jednogłośnie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13 głosami „za” Rada Gminy podjęła uchwałę </w:t>
      </w:r>
      <w:r w:rsidR="009B59A4">
        <w:rPr>
          <w:rFonts w:ascii="Arial" w:eastAsia="Arial" w:hAnsi="Arial" w:cs="Arial"/>
          <w:b/>
          <w:sz w:val="24"/>
        </w:rPr>
        <w:br/>
      </w:r>
      <w:r>
        <w:rPr>
          <w:rFonts w:ascii="Arial" w:eastAsia="Arial" w:hAnsi="Arial" w:cs="Arial"/>
          <w:b/>
          <w:sz w:val="24"/>
        </w:rPr>
        <w:t>w sprawie zmiany Wieloletniej Prognozy Finansowej Gminy Starcza na lata 2017-2021.</w:t>
      </w:r>
    </w:p>
    <w:p w:rsidR="00D21090" w:rsidRDefault="00D21090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D21090" w:rsidRDefault="00D21090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Ad.6. </w:t>
      </w:r>
      <w:r w:rsidR="00690FD1" w:rsidRPr="00690FD1">
        <w:rPr>
          <w:rFonts w:ascii="Arial" w:eastAsia="Arial" w:hAnsi="Arial" w:cs="Arial"/>
          <w:sz w:val="24"/>
        </w:rPr>
        <w:t>Realizując porządek obrad przystąpiono do podjęcia</w:t>
      </w:r>
      <w:r w:rsidR="00690FD1">
        <w:rPr>
          <w:rFonts w:ascii="Arial" w:eastAsia="Arial" w:hAnsi="Arial" w:cs="Arial"/>
          <w:sz w:val="24"/>
        </w:rPr>
        <w:t xml:space="preserve"> uchwały zmieniającej uchwałę w sprawie określenia wysokości i zasad przyznawania diet radnym </w:t>
      </w:r>
      <w:r w:rsidR="00690FD1">
        <w:rPr>
          <w:rFonts w:ascii="Arial" w:eastAsia="Arial" w:hAnsi="Arial" w:cs="Arial"/>
          <w:sz w:val="24"/>
        </w:rPr>
        <w:br/>
        <w:t>i sołtysom Gminy Starcza.</w:t>
      </w:r>
    </w:p>
    <w:p w:rsidR="00690FD1" w:rsidRDefault="00690FD1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0FD1" w:rsidRDefault="00890CDF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690FD1">
        <w:rPr>
          <w:rFonts w:ascii="Arial" w:eastAsia="Arial" w:hAnsi="Arial" w:cs="Arial"/>
          <w:sz w:val="24"/>
        </w:rPr>
        <w:t xml:space="preserve">Radny Zdzisław Walentek stwierdził, że nie jest przekonany do przygotowanego projektu uchwały, np. co w sytuacji, gdy </w:t>
      </w:r>
      <w:r>
        <w:rPr>
          <w:rFonts w:ascii="Arial" w:eastAsia="Arial" w:hAnsi="Arial" w:cs="Arial"/>
          <w:sz w:val="24"/>
        </w:rPr>
        <w:t>radny będzie</w:t>
      </w:r>
      <w:r w:rsidR="00690FD1">
        <w:rPr>
          <w:rFonts w:ascii="Arial" w:eastAsia="Arial" w:hAnsi="Arial" w:cs="Arial"/>
          <w:sz w:val="24"/>
        </w:rPr>
        <w:t xml:space="preserve"> chory a L-4</w:t>
      </w:r>
      <w:r>
        <w:rPr>
          <w:rFonts w:ascii="Arial" w:eastAsia="Arial" w:hAnsi="Arial" w:cs="Arial"/>
          <w:sz w:val="24"/>
        </w:rPr>
        <w:t xml:space="preserve"> nie jest mu potrzebne</w:t>
      </w:r>
      <w:r w:rsidR="00690FD1">
        <w:rPr>
          <w:rFonts w:ascii="Arial" w:eastAsia="Arial" w:hAnsi="Arial" w:cs="Arial"/>
          <w:sz w:val="24"/>
        </w:rPr>
        <w:t>, unikania przychodzenia na ses</w:t>
      </w:r>
      <w:r>
        <w:rPr>
          <w:rFonts w:ascii="Arial" w:eastAsia="Arial" w:hAnsi="Arial" w:cs="Arial"/>
          <w:sz w:val="24"/>
        </w:rPr>
        <w:t>je, komisje zasłaniając się nawałem obowiązków w pracy.</w:t>
      </w:r>
    </w:p>
    <w:p w:rsidR="00890CDF" w:rsidRDefault="00890CDF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 w:rsidR="00690FD1">
        <w:rPr>
          <w:rFonts w:ascii="Arial" w:eastAsia="Arial" w:hAnsi="Arial" w:cs="Arial"/>
          <w:sz w:val="24"/>
        </w:rPr>
        <w:t>Przewodnicząca Rady Gminy</w:t>
      </w:r>
      <w:r>
        <w:rPr>
          <w:rFonts w:ascii="Arial" w:eastAsia="Arial" w:hAnsi="Arial" w:cs="Arial"/>
          <w:sz w:val="24"/>
        </w:rPr>
        <w:t xml:space="preserve"> Ewa Jędrzejewska uważała, że tylko w losowych przypadkach będzie ta uchwała stosowana.</w:t>
      </w:r>
    </w:p>
    <w:p w:rsidR="006703C7" w:rsidRDefault="006703C7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  <w:t>Wójt Gminy Wiesław Szymczyk dodał, że Przewodnicząca Rady</w:t>
      </w:r>
      <w:r w:rsidR="009B59A4">
        <w:rPr>
          <w:rFonts w:ascii="Arial" w:eastAsia="Arial" w:hAnsi="Arial" w:cs="Arial"/>
          <w:sz w:val="24"/>
        </w:rPr>
        <w:t xml:space="preserve"> Gminy</w:t>
      </w:r>
      <w:r>
        <w:rPr>
          <w:rFonts w:ascii="Arial" w:eastAsia="Arial" w:hAnsi="Arial" w:cs="Arial"/>
          <w:sz w:val="24"/>
        </w:rPr>
        <w:t xml:space="preserve"> będzie czuwać nad nieobecnościami.</w:t>
      </w:r>
    </w:p>
    <w:p w:rsidR="006703C7" w:rsidRDefault="006703C7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703C7" w:rsidRDefault="00690FD1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890CDF">
        <w:rPr>
          <w:rFonts w:ascii="Arial" w:eastAsia="Arial" w:hAnsi="Arial" w:cs="Arial"/>
          <w:sz w:val="24"/>
        </w:rPr>
        <w:tab/>
        <w:t xml:space="preserve">Sekretarz Gminy Ilona Ciura  zaproponowała, aby </w:t>
      </w:r>
      <w:r w:rsidR="006703C7">
        <w:rPr>
          <w:rFonts w:ascii="Arial" w:eastAsia="Arial" w:hAnsi="Arial" w:cs="Arial"/>
          <w:sz w:val="24"/>
        </w:rPr>
        <w:t>w pkt 3</w:t>
      </w:r>
      <w:r w:rsidR="009B59A4">
        <w:rPr>
          <w:rFonts w:ascii="Arial" w:eastAsia="Arial" w:hAnsi="Arial" w:cs="Arial"/>
          <w:sz w:val="24"/>
        </w:rPr>
        <w:t xml:space="preserve"> po słowie „do usprawiedliwiania” </w:t>
      </w:r>
      <w:r w:rsidR="006703C7">
        <w:rPr>
          <w:rFonts w:ascii="Arial" w:eastAsia="Arial" w:hAnsi="Arial" w:cs="Arial"/>
          <w:sz w:val="24"/>
        </w:rPr>
        <w:t>dodać zapis „nie więcej niż trzy razy w jednej kadencji”.</w:t>
      </w:r>
    </w:p>
    <w:p w:rsidR="00690FD1" w:rsidRDefault="006703C7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Sołtys miejscowości Starcza Pani Barbara Janecka zapytała, czy ta uchwała dotyczy również sołtysów, bo w innych gminach sołtysi otrzymują comiesięczne wynagrodzenie. </w:t>
      </w:r>
    </w:p>
    <w:p w:rsidR="006703C7" w:rsidRDefault="006703C7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Wójt Gminy odpowiedział, że ta uchwała nie dotyczy sołtysów.</w:t>
      </w:r>
    </w:p>
    <w:p w:rsidR="006703C7" w:rsidRDefault="006703C7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Projekt uchwały wraz z zaproponowaną przez Sekretarz Gminy zmianą, Przewodnicząca Rady Gminy poddała pod głosowanie.</w:t>
      </w:r>
    </w:p>
    <w:p w:rsidR="006703C7" w:rsidRDefault="009B59A4" w:rsidP="009B59A4">
      <w:pPr>
        <w:tabs>
          <w:tab w:val="left" w:pos="502"/>
        </w:tabs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Rada Gminy w obecności 13 radnych, jednogłośnie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13 głosami „za” podjęła uchwałę zmieniającą uchwałę w sprawie określenia wysokości i zasad przyznawania diet radnym i sołtysom Gminy Starcza.</w:t>
      </w:r>
    </w:p>
    <w:p w:rsidR="009B59A4" w:rsidRPr="00D21090" w:rsidRDefault="009B59A4">
      <w:pPr>
        <w:tabs>
          <w:tab w:val="left" w:pos="502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D47AC" w:rsidRDefault="00397466">
      <w:pPr>
        <w:tabs>
          <w:tab w:val="left" w:pos="1395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37313">
        <w:rPr>
          <w:rFonts w:ascii="Arial" w:eastAsia="Arial" w:hAnsi="Arial" w:cs="Arial"/>
          <w:b/>
          <w:sz w:val="24"/>
        </w:rPr>
        <w:t>Ad.7.</w:t>
      </w:r>
      <w:r>
        <w:rPr>
          <w:rFonts w:ascii="Arial" w:eastAsia="Arial" w:hAnsi="Arial" w:cs="Arial"/>
          <w:sz w:val="24"/>
        </w:rPr>
        <w:t>Przewodnicząca Rady Gminy Ewa Jędrzejewska stwierdziła, że porządek obrad</w:t>
      </w:r>
      <w:r w:rsidR="009B59A4">
        <w:rPr>
          <w:rFonts w:ascii="Arial" w:eastAsia="Arial" w:hAnsi="Arial" w:cs="Arial"/>
          <w:sz w:val="24"/>
        </w:rPr>
        <w:t xml:space="preserve"> XX</w:t>
      </w:r>
      <w:r>
        <w:rPr>
          <w:rFonts w:ascii="Arial" w:eastAsia="Arial" w:hAnsi="Arial" w:cs="Arial"/>
          <w:sz w:val="24"/>
        </w:rPr>
        <w:t xml:space="preserve"> Nadzwyczajnej Sesji Rady Gminy w Starczy został wyczerpany.</w:t>
      </w:r>
    </w:p>
    <w:p w:rsidR="008D47AC" w:rsidRDefault="00397466">
      <w:pPr>
        <w:tabs>
          <w:tab w:val="left" w:pos="1395"/>
        </w:tabs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Podziękowała uczestnikom obrad, a następnie dokonała zamknięcia </w:t>
      </w:r>
      <w:r w:rsidR="009B59A4">
        <w:rPr>
          <w:rFonts w:ascii="Arial" w:eastAsia="Arial" w:hAnsi="Arial" w:cs="Arial"/>
          <w:sz w:val="24"/>
        </w:rPr>
        <w:t>XX</w:t>
      </w:r>
      <w:r>
        <w:rPr>
          <w:rFonts w:ascii="Arial" w:eastAsia="Arial" w:hAnsi="Arial" w:cs="Arial"/>
          <w:sz w:val="24"/>
        </w:rPr>
        <w:t xml:space="preserve"> Nadzwyczajnej Sesji Rady Gminy.</w:t>
      </w:r>
    </w:p>
    <w:p w:rsidR="008D47AC" w:rsidRDefault="008D47AC">
      <w:pPr>
        <w:tabs>
          <w:tab w:val="left" w:pos="1395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8D47AC" w:rsidRDefault="008D47AC">
      <w:pPr>
        <w:tabs>
          <w:tab w:val="left" w:pos="1395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8D47AC" w:rsidRDefault="008D47AC">
      <w:pPr>
        <w:tabs>
          <w:tab w:val="left" w:pos="1395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8D47AC" w:rsidRDefault="008D47AC">
      <w:pPr>
        <w:tabs>
          <w:tab w:val="left" w:pos="1395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8D47AC" w:rsidRDefault="008D47AC">
      <w:pPr>
        <w:tabs>
          <w:tab w:val="left" w:pos="1395"/>
        </w:tabs>
        <w:spacing w:after="0" w:line="240" w:lineRule="auto"/>
        <w:jc w:val="both"/>
        <w:rPr>
          <w:rFonts w:ascii="Arial" w:eastAsia="Arial" w:hAnsi="Arial" w:cs="Arial"/>
          <w:sz w:val="18"/>
        </w:rPr>
      </w:pPr>
    </w:p>
    <w:p w:rsidR="008D47AC" w:rsidRDefault="00397466">
      <w:pPr>
        <w:tabs>
          <w:tab w:val="left" w:pos="1395"/>
        </w:tabs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Protokołowała                                                                                       </w:t>
      </w:r>
      <w:r w:rsidR="00137313"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 xml:space="preserve">   </w:t>
      </w:r>
      <w:r w:rsidR="00137313">
        <w:rPr>
          <w:rFonts w:ascii="Arial" w:eastAsia="Arial" w:hAnsi="Arial" w:cs="Arial"/>
          <w:sz w:val="20"/>
        </w:rPr>
        <w:t xml:space="preserve">   </w:t>
      </w:r>
      <w:r>
        <w:rPr>
          <w:rFonts w:ascii="Arial" w:eastAsia="Arial" w:hAnsi="Arial" w:cs="Arial"/>
          <w:sz w:val="20"/>
        </w:rPr>
        <w:t>Przewodniczyła</w:t>
      </w:r>
    </w:p>
    <w:p w:rsidR="008D47AC" w:rsidRDefault="0039746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sz w:val="20"/>
        </w:rPr>
        <w:t xml:space="preserve">Wacława Zych                                                                                         </w:t>
      </w:r>
      <w:r w:rsidR="00137313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Ewa Jędrzejewska</w:t>
      </w:r>
    </w:p>
    <w:p w:rsidR="008D47AC" w:rsidRDefault="0039746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:rsidR="008D47AC" w:rsidRDefault="008D47AC">
      <w:pPr>
        <w:spacing w:after="0" w:line="240" w:lineRule="auto"/>
        <w:jc w:val="both"/>
        <w:rPr>
          <w:rFonts w:ascii="Arial" w:eastAsia="Arial" w:hAnsi="Arial" w:cs="Arial"/>
          <w:b/>
          <w:sz w:val="24"/>
        </w:rPr>
      </w:pPr>
    </w:p>
    <w:p w:rsidR="008D47AC" w:rsidRDefault="008D47AC">
      <w:pPr>
        <w:spacing w:after="0" w:line="240" w:lineRule="auto"/>
        <w:ind w:left="720"/>
        <w:jc w:val="both"/>
        <w:rPr>
          <w:rFonts w:ascii="Arial" w:eastAsia="Arial" w:hAnsi="Arial" w:cs="Arial"/>
          <w:sz w:val="24"/>
        </w:rPr>
      </w:pPr>
    </w:p>
    <w:p w:rsidR="008D47AC" w:rsidRDefault="008D47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8D4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35D0"/>
    <w:multiLevelType w:val="multilevel"/>
    <w:tmpl w:val="523671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14D21"/>
    <w:multiLevelType w:val="multilevel"/>
    <w:tmpl w:val="6562FBA6"/>
    <w:lvl w:ilvl="0">
      <w:start w:val="1"/>
      <w:numFmt w:val="decimal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C"/>
    <w:rsid w:val="000C6DF5"/>
    <w:rsid w:val="0013029D"/>
    <w:rsid w:val="00137313"/>
    <w:rsid w:val="00243F2F"/>
    <w:rsid w:val="002A5BAA"/>
    <w:rsid w:val="00397466"/>
    <w:rsid w:val="003E22D6"/>
    <w:rsid w:val="005D1E33"/>
    <w:rsid w:val="006703C7"/>
    <w:rsid w:val="00690FD1"/>
    <w:rsid w:val="006D40ED"/>
    <w:rsid w:val="007F725B"/>
    <w:rsid w:val="00881409"/>
    <w:rsid w:val="00890CDF"/>
    <w:rsid w:val="008A6CD4"/>
    <w:rsid w:val="008D47AC"/>
    <w:rsid w:val="009B59A4"/>
    <w:rsid w:val="00A9434C"/>
    <w:rsid w:val="00AC75E3"/>
    <w:rsid w:val="00B516A7"/>
    <w:rsid w:val="00D21090"/>
    <w:rsid w:val="00DD412E"/>
    <w:rsid w:val="00DF1A6C"/>
    <w:rsid w:val="00E15EE6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Matczak</dc:creator>
  <cp:lastModifiedBy>Wacława Zych</cp:lastModifiedBy>
  <cp:revision>2</cp:revision>
  <cp:lastPrinted>2017-08-29T08:40:00Z</cp:lastPrinted>
  <dcterms:created xsi:type="dcterms:W3CDTF">2017-09-05T13:30:00Z</dcterms:created>
  <dcterms:modified xsi:type="dcterms:W3CDTF">2017-09-05T13:30:00Z</dcterms:modified>
</cp:coreProperties>
</file>