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AC" w:rsidRDefault="00397466">
      <w:pPr>
        <w:spacing w:after="0" w:line="240" w:lineRule="auto"/>
        <w:jc w:val="center"/>
        <w:rPr>
          <w:rFonts w:ascii="Arial" w:eastAsia="Arial" w:hAnsi="Arial" w:cs="Arial"/>
          <w:b/>
          <w:sz w:val="24"/>
        </w:rPr>
      </w:pPr>
      <w:r>
        <w:rPr>
          <w:rFonts w:ascii="Arial" w:eastAsia="Arial" w:hAnsi="Arial" w:cs="Arial"/>
          <w:b/>
          <w:sz w:val="24"/>
        </w:rPr>
        <w:t>P R O T O K Ó Ł Nr XVII/2017</w:t>
      </w:r>
    </w:p>
    <w:p w:rsidR="008D47AC" w:rsidRDefault="00397466">
      <w:pPr>
        <w:spacing w:after="0" w:line="240" w:lineRule="auto"/>
        <w:jc w:val="center"/>
        <w:rPr>
          <w:rFonts w:ascii="Arial" w:eastAsia="Arial" w:hAnsi="Arial" w:cs="Arial"/>
          <w:b/>
          <w:color w:val="000000"/>
          <w:sz w:val="24"/>
        </w:rPr>
      </w:pPr>
      <w:r>
        <w:rPr>
          <w:rFonts w:ascii="Arial" w:eastAsia="Arial" w:hAnsi="Arial" w:cs="Arial"/>
          <w:b/>
          <w:color w:val="000000"/>
          <w:sz w:val="24"/>
        </w:rPr>
        <w:t xml:space="preserve">z obrad  XVII Nadzwyczajnej Sesji Rady Gminy Starcza </w:t>
      </w:r>
      <w:r>
        <w:rPr>
          <w:rFonts w:ascii="Arial" w:eastAsia="Arial" w:hAnsi="Arial" w:cs="Arial"/>
          <w:b/>
          <w:color w:val="000000"/>
          <w:sz w:val="24"/>
        </w:rPr>
        <w:br/>
        <w:t>odbytej w dniu  20 marca 2017r.</w:t>
      </w:r>
      <w:r>
        <w:rPr>
          <w:rFonts w:ascii="Arial" w:eastAsia="Arial" w:hAnsi="Arial" w:cs="Arial"/>
          <w:b/>
          <w:color w:val="000000"/>
          <w:sz w:val="24"/>
        </w:rPr>
        <w:br/>
        <w:t xml:space="preserve"> od godz. 18:00 do godz. 19:50 w sali narad Urzędu Gminy</w:t>
      </w:r>
    </w:p>
    <w:p w:rsidR="008D47AC" w:rsidRDefault="008D47AC">
      <w:pPr>
        <w:spacing w:after="0" w:line="240" w:lineRule="auto"/>
        <w:jc w:val="center"/>
        <w:rPr>
          <w:rFonts w:ascii="Arial" w:eastAsia="Arial" w:hAnsi="Arial" w:cs="Arial"/>
          <w:b/>
          <w:color w:val="000000"/>
          <w:sz w:val="24"/>
        </w:rPr>
      </w:pPr>
    </w:p>
    <w:p w:rsidR="008D47AC" w:rsidRDefault="00397466">
      <w:pPr>
        <w:spacing w:after="0" w:line="240" w:lineRule="auto"/>
        <w:jc w:val="both"/>
        <w:rPr>
          <w:rFonts w:ascii="Arial" w:eastAsia="Arial" w:hAnsi="Arial" w:cs="Arial"/>
          <w:color w:val="000000"/>
          <w:sz w:val="24"/>
        </w:rPr>
      </w:pPr>
      <w:r>
        <w:rPr>
          <w:rFonts w:ascii="Arial" w:eastAsia="Arial" w:hAnsi="Arial" w:cs="Arial"/>
          <w:color w:val="000000"/>
          <w:sz w:val="24"/>
        </w:rPr>
        <w:tab/>
        <w:t xml:space="preserve">W sesji uczestniczyli radni gminy, sołtysi, zaproszeni goście, oraz mieszkańcy gminy, zgodnie z załączonymi do niniejszego protokołu listami obecności. </w:t>
      </w:r>
    </w:p>
    <w:p w:rsidR="008D47AC" w:rsidRDefault="008D47AC">
      <w:pPr>
        <w:spacing w:after="0" w:line="240" w:lineRule="auto"/>
        <w:jc w:val="both"/>
        <w:rPr>
          <w:rFonts w:ascii="Arial" w:eastAsia="Arial" w:hAnsi="Arial" w:cs="Arial"/>
          <w:color w:val="000000"/>
          <w:sz w:val="24"/>
        </w:rPr>
      </w:pPr>
    </w:p>
    <w:p w:rsidR="008D47AC" w:rsidRDefault="00397466">
      <w:pPr>
        <w:spacing w:after="0" w:line="240" w:lineRule="auto"/>
        <w:jc w:val="both"/>
        <w:rPr>
          <w:rFonts w:ascii="Arial" w:eastAsia="Arial" w:hAnsi="Arial" w:cs="Arial"/>
          <w:sz w:val="24"/>
        </w:rPr>
      </w:pPr>
      <w:r>
        <w:rPr>
          <w:rFonts w:ascii="Arial" w:eastAsia="Arial" w:hAnsi="Arial" w:cs="Arial"/>
          <w:b/>
          <w:sz w:val="24"/>
        </w:rPr>
        <w:t xml:space="preserve">Ad.1. </w:t>
      </w:r>
      <w:r>
        <w:rPr>
          <w:rFonts w:ascii="Arial" w:eastAsia="Arial" w:hAnsi="Arial" w:cs="Arial"/>
          <w:sz w:val="24"/>
        </w:rPr>
        <w:t xml:space="preserve">Otwarcia obrad XVII Nadzwyczajnej Sesji Rady Gminy Starcza dokonała Przewodnicząca Rady Gminy Ewa Jędrzejewska. </w:t>
      </w:r>
    </w:p>
    <w:p w:rsidR="008D47AC" w:rsidRDefault="00397466">
      <w:pPr>
        <w:spacing w:after="0" w:line="240" w:lineRule="auto"/>
        <w:jc w:val="both"/>
        <w:rPr>
          <w:rFonts w:ascii="Arial" w:eastAsia="Arial" w:hAnsi="Arial" w:cs="Arial"/>
          <w:color w:val="000000"/>
          <w:sz w:val="24"/>
        </w:rPr>
      </w:pPr>
      <w:r>
        <w:rPr>
          <w:rFonts w:ascii="Arial" w:eastAsia="Arial" w:hAnsi="Arial" w:cs="Arial"/>
          <w:sz w:val="24"/>
        </w:rPr>
        <w:br/>
        <w:t xml:space="preserve">  </w:t>
      </w:r>
      <w:r>
        <w:rPr>
          <w:rFonts w:ascii="Arial" w:eastAsia="Arial" w:hAnsi="Arial" w:cs="Arial"/>
          <w:b/>
          <w:color w:val="000000"/>
          <w:sz w:val="24"/>
        </w:rPr>
        <w:t xml:space="preserve">Ad.2. </w:t>
      </w:r>
      <w:r>
        <w:rPr>
          <w:rFonts w:ascii="Arial" w:eastAsia="Arial" w:hAnsi="Arial" w:cs="Arial"/>
          <w:color w:val="000000"/>
          <w:sz w:val="24"/>
        </w:rPr>
        <w:t>Przewodnicząca Rady stwierdziła, że zgodnie z listą obecności, w  sesji uczestniczy 15 radnych, co stanowi quorum, przy którym może obradować i podejmować prawomocne uchwały Rada Gminy.</w:t>
      </w:r>
    </w:p>
    <w:p w:rsidR="008D47AC" w:rsidRDefault="00397466">
      <w:pPr>
        <w:spacing w:after="0" w:line="240" w:lineRule="auto"/>
        <w:jc w:val="both"/>
        <w:rPr>
          <w:rFonts w:ascii="Arial" w:eastAsia="Arial" w:hAnsi="Arial" w:cs="Arial"/>
          <w:i/>
          <w:color w:val="000000"/>
          <w:sz w:val="24"/>
        </w:rPr>
      </w:pPr>
      <w:r>
        <w:rPr>
          <w:rFonts w:ascii="Arial" w:eastAsia="Arial" w:hAnsi="Arial" w:cs="Arial"/>
          <w:b/>
          <w:i/>
          <w:color w:val="000000"/>
          <w:sz w:val="24"/>
        </w:rPr>
        <w:tab/>
      </w:r>
    </w:p>
    <w:p w:rsidR="008D47AC" w:rsidRDefault="00397466">
      <w:pPr>
        <w:spacing w:after="0" w:line="240" w:lineRule="auto"/>
        <w:jc w:val="both"/>
        <w:rPr>
          <w:rFonts w:ascii="Arial" w:eastAsia="Arial" w:hAnsi="Arial" w:cs="Arial"/>
          <w:color w:val="000000"/>
          <w:sz w:val="24"/>
        </w:rPr>
      </w:pPr>
      <w:r>
        <w:rPr>
          <w:rFonts w:ascii="Arial" w:eastAsia="Arial" w:hAnsi="Arial" w:cs="Arial"/>
          <w:b/>
          <w:color w:val="000000"/>
          <w:sz w:val="24"/>
        </w:rPr>
        <w:t>Ad.3</w:t>
      </w:r>
      <w:r>
        <w:rPr>
          <w:rFonts w:ascii="Arial" w:eastAsia="Arial" w:hAnsi="Arial" w:cs="Arial"/>
          <w:color w:val="000000"/>
          <w:sz w:val="24"/>
        </w:rPr>
        <w:t>. Następnie Przewodnicząca Rady Gminy Ewa Jędrzejewska zaproponowała przyjęcie porządku obrad, który przedstawiał się następująco:</w:t>
      </w:r>
    </w:p>
    <w:p w:rsidR="008D47AC" w:rsidRPr="00243F2F" w:rsidRDefault="00397466" w:rsidP="00243F2F">
      <w:pPr>
        <w:pStyle w:val="Akapitzlist"/>
        <w:numPr>
          <w:ilvl w:val="0"/>
          <w:numId w:val="1"/>
        </w:numPr>
        <w:tabs>
          <w:tab w:val="left" w:pos="502"/>
        </w:tabs>
        <w:spacing w:after="0" w:line="240" w:lineRule="auto"/>
        <w:ind w:left="284" w:hanging="142"/>
        <w:jc w:val="both"/>
        <w:rPr>
          <w:rFonts w:ascii="Arial" w:eastAsia="Arial" w:hAnsi="Arial" w:cs="Arial"/>
          <w:sz w:val="24"/>
        </w:rPr>
      </w:pPr>
      <w:r w:rsidRPr="00243F2F">
        <w:rPr>
          <w:rFonts w:ascii="Arial" w:eastAsia="Arial" w:hAnsi="Arial" w:cs="Arial"/>
          <w:sz w:val="24"/>
        </w:rPr>
        <w:t>Otwarcie obrad XVII Nadzwyczajnej Sesji Rady Gminy.</w:t>
      </w:r>
    </w:p>
    <w:p w:rsidR="008D47AC" w:rsidRDefault="00397466">
      <w:pPr>
        <w:numPr>
          <w:ilvl w:val="0"/>
          <w:numId w:val="1"/>
        </w:numPr>
        <w:tabs>
          <w:tab w:val="left" w:pos="502"/>
        </w:tabs>
        <w:spacing w:after="0" w:line="240" w:lineRule="auto"/>
        <w:ind w:left="502" w:hanging="360"/>
        <w:jc w:val="both"/>
        <w:rPr>
          <w:rFonts w:ascii="Arial" w:eastAsia="Arial" w:hAnsi="Arial" w:cs="Arial"/>
          <w:sz w:val="24"/>
        </w:rPr>
      </w:pPr>
      <w:r>
        <w:rPr>
          <w:rFonts w:ascii="Arial" w:eastAsia="Arial" w:hAnsi="Arial" w:cs="Arial"/>
          <w:sz w:val="24"/>
        </w:rPr>
        <w:t>Stwierdzenie prawomocności obrad.</w:t>
      </w:r>
    </w:p>
    <w:p w:rsidR="008D47AC" w:rsidRDefault="00397466">
      <w:pPr>
        <w:numPr>
          <w:ilvl w:val="0"/>
          <w:numId w:val="1"/>
        </w:numPr>
        <w:tabs>
          <w:tab w:val="left" w:pos="502"/>
        </w:tabs>
        <w:spacing w:after="0" w:line="240" w:lineRule="auto"/>
        <w:ind w:left="502" w:hanging="360"/>
        <w:jc w:val="both"/>
        <w:rPr>
          <w:rFonts w:ascii="Arial" w:eastAsia="Arial" w:hAnsi="Arial" w:cs="Arial"/>
          <w:sz w:val="24"/>
        </w:rPr>
      </w:pPr>
      <w:r>
        <w:rPr>
          <w:rFonts w:ascii="Arial" w:eastAsia="Arial" w:hAnsi="Arial" w:cs="Arial"/>
          <w:sz w:val="24"/>
        </w:rPr>
        <w:t>Przyjęcie porządku obrad.</w:t>
      </w:r>
    </w:p>
    <w:p w:rsidR="008D47AC" w:rsidRDefault="00397466">
      <w:pPr>
        <w:numPr>
          <w:ilvl w:val="0"/>
          <w:numId w:val="1"/>
        </w:numPr>
        <w:tabs>
          <w:tab w:val="left" w:pos="502"/>
        </w:tabs>
        <w:spacing w:after="0" w:line="240" w:lineRule="auto"/>
        <w:ind w:left="502" w:hanging="360"/>
        <w:jc w:val="both"/>
        <w:rPr>
          <w:rFonts w:ascii="Arial" w:eastAsia="Arial" w:hAnsi="Arial" w:cs="Arial"/>
          <w:sz w:val="24"/>
        </w:rPr>
      </w:pPr>
      <w:r>
        <w:rPr>
          <w:rFonts w:ascii="Arial" w:eastAsia="Arial" w:hAnsi="Arial" w:cs="Arial"/>
          <w:sz w:val="24"/>
        </w:rPr>
        <w:t xml:space="preserve">Omówienie sprawy dotyczącej przedsięwzięcia pn. „Budowa zakładu do produkcji polepszaczy gleb lub nawozów mineralno-organicznych MAX </w:t>
      </w:r>
      <w:proofErr w:type="spellStart"/>
      <w:r>
        <w:rPr>
          <w:rFonts w:ascii="Arial" w:eastAsia="Arial" w:hAnsi="Arial" w:cs="Arial"/>
          <w:sz w:val="24"/>
        </w:rPr>
        <w:t>Calc</w:t>
      </w:r>
      <w:proofErr w:type="spellEnd"/>
      <w:r>
        <w:rPr>
          <w:rFonts w:ascii="Arial" w:eastAsia="Arial" w:hAnsi="Arial" w:cs="Arial"/>
          <w:sz w:val="24"/>
        </w:rPr>
        <w:t xml:space="preserve"> ST w wyniku przetwarzania zagęszczonych osadów ściekowych i innych odpadów organicznych” na działce nr 511/4 w miejscowości Starcza. </w:t>
      </w:r>
    </w:p>
    <w:p w:rsidR="008D47AC" w:rsidRDefault="00397466">
      <w:pPr>
        <w:numPr>
          <w:ilvl w:val="0"/>
          <w:numId w:val="1"/>
        </w:numPr>
        <w:tabs>
          <w:tab w:val="left" w:pos="502"/>
        </w:tabs>
        <w:spacing w:after="0" w:line="240" w:lineRule="auto"/>
        <w:ind w:left="499" w:hanging="357"/>
        <w:jc w:val="both"/>
        <w:rPr>
          <w:rFonts w:ascii="Arial" w:eastAsia="Arial" w:hAnsi="Arial" w:cs="Arial"/>
          <w:sz w:val="24"/>
        </w:rPr>
      </w:pPr>
      <w:r>
        <w:rPr>
          <w:rFonts w:ascii="Arial" w:eastAsia="Arial" w:hAnsi="Arial" w:cs="Arial"/>
          <w:sz w:val="24"/>
        </w:rPr>
        <w:t>Podjęcie uchwały w sprawie</w:t>
      </w:r>
      <w:r>
        <w:rPr>
          <w:rFonts w:ascii="Arial" w:eastAsia="Arial" w:hAnsi="Arial" w:cs="Arial"/>
          <w:b/>
          <w:sz w:val="24"/>
        </w:rPr>
        <w:t xml:space="preserve"> </w:t>
      </w:r>
      <w:r>
        <w:rPr>
          <w:rFonts w:ascii="Arial" w:eastAsia="Arial" w:hAnsi="Arial" w:cs="Arial"/>
          <w:sz w:val="24"/>
        </w:rPr>
        <w:t>poparcia sprzeciwu mieszkańców dotyczącego przedsięwzięcia pn.</w:t>
      </w:r>
      <w:r>
        <w:rPr>
          <w:rFonts w:ascii="Arial" w:eastAsia="Arial" w:hAnsi="Arial" w:cs="Arial"/>
          <w:b/>
          <w:sz w:val="24"/>
        </w:rPr>
        <w:t xml:space="preserve"> „</w:t>
      </w:r>
      <w:r>
        <w:rPr>
          <w:rFonts w:ascii="Arial" w:eastAsia="Arial" w:hAnsi="Arial" w:cs="Arial"/>
          <w:sz w:val="24"/>
        </w:rPr>
        <w:t xml:space="preserve">Budowa zakładu do produkcji polepszaczy gleb lub nawozów </w:t>
      </w:r>
      <w:proofErr w:type="spellStart"/>
      <w:r>
        <w:rPr>
          <w:rFonts w:ascii="Arial" w:eastAsia="Arial" w:hAnsi="Arial" w:cs="Arial"/>
          <w:sz w:val="24"/>
        </w:rPr>
        <w:t>mineralno</w:t>
      </w:r>
      <w:proofErr w:type="spellEnd"/>
      <w:r>
        <w:rPr>
          <w:rFonts w:ascii="Arial" w:eastAsia="Arial" w:hAnsi="Arial" w:cs="Arial"/>
          <w:sz w:val="24"/>
        </w:rPr>
        <w:t xml:space="preserve">–organicznych MAX </w:t>
      </w:r>
      <w:proofErr w:type="spellStart"/>
      <w:r>
        <w:rPr>
          <w:rFonts w:ascii="Arial" w:eastAsia="Arial" w:hAnsi="Arial" w:cs="Arial"/>
          <w:sz w:val="24"/>
        </w:rPr>
        <w:t>Calc</w:t>
      </w:r>
      <w:proofErr w:type="spellEnd"/>
      <w:r>
        <w:rPr>
          <w:rFonts w:ascii="Arial" w:eastAsia="Arial" w:hAnsi="Arial" w:cs="Arial"/>
          <w:sz w:val="24"/>
        </w:rPr>
        <w:t xml:space="preserve"> ST w wyniku przetwarzania zagęszczonych osadów ściekowych  i innych odpadów organicznych” na działce 511/4 w miejscowości Starcza.</w:t>
      </w:r>
    </w:p>
    <w:p w:rsidR="008D47AC" w:rsidRDefault="00397466">
      <w:pPr>
        <w:numPr>
          <w:ilvl w:val="0"/>
          <w:numId w:val="1"/>
        </w:numPr>
        <w:tabs>
          <w:tab w:val="left" w:pos="502"/>
        </w:tabs>
        <w:spacing w:after="0" w:line="240" w:lineRule="auto"/>
        <w:ind w:left="499" w:hanging="357"/>
        <w:jc w:val="both"/>
        <w:rPr>
          <w:rFonts w:ascii="Arial" w:eastAsia="Arial" w:hAnsi="Arial" w:cs="Arial"/>
          <w:sz w:val="24"/>
        </w:rPr>
      </w:pPr>
      <w:r>
        <w:rPr>
          <w:rFonts w:ascii="Arial" w:eastAsia="Arial" w:hAnsi="Arial" w:cs="Arial"/>
          <w:sz w:val="24"/>
        </w:rPr>
        <w:t>Podjęcie uchwały w sprawie przystąpienia do sporządzenia miejscowego planu zagospodarowania przestrzennego dla terenu działki oznaczonej numerem ewidencyjnym 511/4, położonej w obrębie geodezyjnym Starcza.</w:t>
      </w:r>
    </w:p>
    <w:p w:rsidR="008D47AC" w:rsidRDefault="00397466">
      <w:pPr>
        <w:numPr>
          <w:ilvl w:val="0"/>
          <w:numId w:val="1"/>
        </w:numPr>
        <w:tabs>
          <w:tab w:val="left" w:pos="502"/>
        </w:tabs>
        <w:spacing w:after="0" w:line="240" w:lineRule="auto"/>
        <w:ind w:left="499" w:hanging="357"/>
        <w:jc w:val="both"/>
        <w:rPr>
          <w:rFonts w:ascii="Arial" w:eastAsia="Arial" w:hAnsi="Arial" w:cs="Arial"/>
          <w:sz w:val="24"/>
        </w:rPr>
      </w:pPr>
      <w:r>
        <w:rPr>
          <w:rFonts w:ascii="Arial" w:eastAsia="Arial" w:hAnsi="Arial" w:cs="Arial"/>
          <w:sz w:val="24"/>
        </w:rPr>
        <w:t>Zamknięcie obrad XVII Nadzwyczajnej Sesji Rady Gminy.</w:t>
      </w:r>
    </w:p>
    <w:p w:rsidR="008D47AC" w:rsidRDefault="008D47AC">
      <w:pPr>
        <w:spacing w:after="0" w:line="240" w:lineRule="auto"/>
        <w:jc w:val="both"/>
        <w:rPr>
          <w:rFonts w:ascii="Arial" w:eastAsia="Arial" w:hAnsi="Arial" w:cs="Arial"/>
          <w:sz w:val="24"/>
        </w:rPr>
      </w:pPr>
    </w:p>
    <w:p w:rsidR="008D47AC" w:rsidRDefault="00397466">
      <w:pPr>
        <w:spacing w:after="0" w:line="240" w:lineRule="auto"/>
        <w:jc w:val="both"/>
        <w:rPr>
          <w:rFonts w:ascii="Arial" w:eastAsia="Arial" w:hAnsi="Arial" w:cs="Arial"/>
          <w:sz w:val="24"/>
        </w:rPr>
      </w:pPr>
      <w:r>
        <w:rPr>
          <w:rFonts w:ascii="Arial" w:eastAsia="Arial" w:hAnsi="Arial" w:cs="Arial"/>
          <w:sz w:val="24"/>
        </w:rPr>
        <w:t>Przewodnicząca Rady Gminy poddała porządek obrad pod głosowanie.</w:t>
      </w:r>
    </w:p>
    <w:p w:rsidR="008D47AC" w:rsidRDefault="00397466">
      <w:pPr>
        <w:spacing w:after="0" w:line="240" w:lineRule="auto"/>
        <w:jc w:val="center"/>
        <w:rPr>
          <w:rFonts w:ascii="Arial" w:eastAsia="Arial" w:hAnsi="Arial" w:cs="Arial"/>
          <w:sz w:val="24"/>
        </w:rPr>
      </w:pPr>
      <w:r>
        <w:rPr>
          <w:rFonts w:ascii="Arial" w:eastAsia="Arial" w:hAnsi="Arial" w:cs="Arial"/>
          <w:b/>
          <w:sz w:val="24"/>
        </w:rPr>
        <w:t>Rada Gminy w obecności 15 radnych, jednogłośnie</w:t>
      </w:r>
      <w:r>
        <w:rPr>
          <w:rFonts w:ascii="Arial" w:eastAsia="Arial" w:hAnsi="Arial" w:cs="Arial"/>
          <w:i/>
          <w:sz w:val="24"/>
        </w:rPr>
        <w:t xml:space="preserve"> </w:t>
      </w:r>
      <w:r>
        <w:rPr>
          <w:rFonts w:ascii="Arial" w:eastAsia="Arial" w:hAnsi="Arial" w:cs="Arial"/>
          <w:b/>
          <w:sz w:val="24"/>
        </w:rPr>
        <w:t xml:space="preserve"> 15 głosami „za” przyjęła do realizacji zaproponowany porządek obrad.</w:t>
      </w:r>
    </w:p>
    <w:p w:rsidR="008D47AC" w:rsidRDefault="008D47AC">
      <w:pPr>
        <w:tabs>
          <w:tab w:val="left" w:pos="1395"/>
        </w:tabs>
        <w:spacing w:after="0" w:line="240" w:lineRule="auto"/>
        <w:jc w:val="both"/>
        <w:rPr>
          <w:rFonts w:ascii="Arial" w:eastAsia="Arial" w:hAnsi="Arial" w:cs="Arial"/>
          <w:sz w:val="24"/>
        </w:rPr>
      </w:pPr>
    </w:p>
    <w:p w:rsidR="008D47AC" w:rsidRDefault="00397466">
      <w:pPr>
        <w:tabs>
          <w:tab w:val="left" w:pos="1395"/>
        </w:tabs>
        <w:spacing w:after="0" w:line="240" w:lineRule="auto"/>
        <w:jc w:val="both"/>
        <w:rPr>
          <w:rFonts w:ascii="Arial" w:eastAsia="Arial" w:hAnsi="Arial" w:cs="Arial"/>
          <w:sz w:val="24"/>
        </w:rPr>
      </w:pPr>
      <w:r>
        <w:rPr>
          <w:rFonts w:ascii="Arial" w:eastAsia="Arial" w:hAnsi="Arial" w:cs="Arial"/>
          <w:sz w:val="24"/>
        </w:rPr>
        <w:t>W dalszej części obrad Przewodnicząca Rady Gminy serdecznie powitała Radnych, Wójta Gminy, Sołtysów, Przewodniczącego Rady Powiatu i licznie przybyłych mieszkańców gminy, a następnie poprosiła o zreferowanie czwartego punktu porządku obrad.</w:t>
      </w:r>
    </w:p>
    <w:p w:rsidR="008D47AC" w:rsidRDefault="008D47AC">
      <w:pPr>
        <w:tabs>
          <w:tab w:val="left" w:pos="1395"/>
        </w:tabs>
        <w:spacing w:after="0" w:line="240" w:lineRule="auto"/>
        <w:jc w:val="both"/>
        <w:rPr>
          <w:rFonts w:ascii="Arial" w:eastAsia="Arial" w:hAnsi="Arial" w:cs="Arial"/>
          <w:b/>
          <w:sz w:val="24"/>
        </w:rPr>
      </w:pPr>
    </w:p>
    <w:p w:rsidR="008D47AC" w:rsidRDefault="00397466">
      <w:pPr>
        <w:tabs>
          <w:tab w:val="left" w:pos="502"/>
        </w:tabs>
        <w:spacing w:after="0" w:line="240" w:lineRule="auto"/>
        <w:jc w:val="both"/>
        <w:rPr>
          <w:rFonts w:ascii="Arial" w:eastAsia="Arial" w:hAnsi="Arial" w:cs="Arial"/>
          <w:sz w:val="24"/>
        </w:rPr>
      </w:pPr>
      <w:r>
        <w:rPr>
          <w:rFonts w:ascii="Arial" w:eastAsia="Arial" w:hAnsi="Arial" w:cs="Arial"/>
          <w:b/>
          <w:sz w:val="24"/>
        </w:rPr>
        <w:t xml:space="preserve">Ad.4. </w:t>
      </w:r>
      <w:r>
        <w:rPr>
          <w:rFonts w:ascii="Arial" w:eastAsia="Arial" w:hAnsi="Arial" w:cs="Arial"/>
          <w:sz w:val="24"/>
        </w:rPr>
        <w:t xml:space="preserve">Omówienie sprawy dotyczącej przedsięwzięcia pn. „Budowa zakładu do produkcji polepszaczy gleb lub nawozów mineralno-organicznych MAX </w:t>
      </w:r>
      <w:proofErr w:type="spellStart"/>
      <w:r>
        <w:rPr>
          <w:rFonts w:ascii="Arial" w:eastAsia="Arial" w:hAnsi="Arial" w:cs="Arial"/>
          <w:sz w:val="24"/>
        </w:rPr>
        <w:t>Calc</w:t>
      </w:r>
      <w:proofErr w:type="spellEnd"/>
      <w:r>
        <w:rPr>
          <w:rFonts w:ascii="Arial" w:eastAsia="Arial" w:hAnsi="Arial" w:cs="Arial"/>
          <w:sz w:val="24"/>
        </w:rPr>
        <w:t xml:space="preserve"> ST w wyniku przetwarzania zagęszczonych osadów ściekowych i innych odpadów organicznych” na działce nr 511/4 w miejscowości Starcza. </w:t>
      </w:r>
    </w:p>
    <w:p w:rsidR="008D47AC" w:rsidRDefault="008D47AC">
      <w:pPr>
        <w:tabs>
          <w:tab w:val="left" w:pos="502"/>
        </w:tabs>
        <w:spacing w:after="0" w:line="240" w:lineRule="auto"/>
        <w:jc w:val="both"/>
        <w:rPr>
          <w:rFonts w:ascii="Arial" w:eastAsia="Arial" w:hAnsi="Arial" w:cs="Arial"/>
          <w:sz w:val="24"/>
        </w:rPr>
      </w:pPr>
    </w:p>
    <w:p w:rsidR="00243F2F" w:rsidRDefault="00397466">
      <w:pPr>
        <w:tabs>
          <w:tab w:val="left" w:pos="1395"/>
        </w:tabs>
        <w:spacing w:after="0" w:line="240" w:lineRule="auto"/>
        <w:jc w:val="both"/>
        <w:rPr>
          <w:rFonts w:ascii="Arial" w:eastAsia="Arial" w:hAnsi="Arial" w:cs="Arial"/>
          <w:sz w:val="24"/>
        </w:rPr>
      </w:pPr>
      <w:r>
        <w:rPr>
          <w:rFonts w:ascii="Arial" w:eastAsia="Arial" w:hAnsi="Arial" w:cs="Arial"/>
          <w:sz w:val="24"/>
        </w:rPr>
        <w:t xml:space="preserve">          </w:t>
      </w:r>
    </w:p>
    <w:p w:rsidR="008D47AC" w:rsidRDefault="00397466">
      <w:pPr>
        <w:tabs>
          <w:tab w:val="left" w:pos="1395"/>
        </w:tabs>
        <w:spacing w:after="0" w:line="240" w:lineRule="auto"/>
        <w:jc w:val="both"/>
        <w:rPr>
          <w:rFonts w:ascii="Arial" w:eastAsia="Arial" w:hAnsi="Arial" w:cs="Arial"/>
          <w:sz w:val="24"/>
        </w:rPr>
      </w:pPr>
      <w:r>
        <w:rPr>
          <w:rFonts w:ascii="Arial" w:eastAsia="Arial" w:hAnsi="Arial" w:cs="Arial"/>
          <w:sz w:val="24"/>
        </w:rPr>
        <w:lastRenderedPageBreak/>
        <w:t xml:space="preserve"> Swoje wystąpienie Wójt Gminy Wiesław Szymczyk rozpoczął od poinformowania wszystkich zebranych, że zgodnie z wnioskiem radnych, w dniu dzisiejszym, w trybie pilnym została zwołana Nadzwyczajna Sesja Rady Gminy w celu podjęcia dwóch uchwał. Następnie Wójt Gminy powtórzył informację przekazaną mieszkańcom na spotkaniu w dniu 17 marca 2017r., że nie dopuści do takiej sytuacji, aby tego typu inwestycja powstała na terenie naszej gminy. Jednakże wszystkie procedury administ</w:t>
      </w:r>
      <w:r w:rsidR="00E15EE6">
        <w:rPr>
          <w:rFonts w:ascii="Arial" w:eastAsia="Arial" w:hAnsi="Arial" w:cs="Arial"/>
          <w:sz w:val="24"/>
        </w:rPr>
        <w:t>ra</w:t>
      </w:r>
      <w:r>
        <w:rPr>
          <w:rFonts w:ascii="Arial" w:eastAsia="Arial" w:hAnsi="Arial" w:cs="Arial"/>
          <w:sz w:val="24"/>
        </w:rPr>
        <w:t>cyjne muszą być przez niego zachowane, gdyż działa jako urzędnik i nie może postępować wbrew prawu.</w:t>
      </w:r>
    </w:p>
    <w:p w:rsidR="008D47AC" w:rsidRDefault="00397466">
      <w:pPr>
        <w:spacing w:after="150" w:line="240" w:lineRule="auto"/>
        <w:jc w:val="both"/>
        <w:rPr>
          <w:rFonts w:ascii="Arial" w:eastAsia="Arial" w:hAnsi="Arial" w:cs="Arial"/>
          <w:sz w:val="24"/>
        </w:rPr>
      </w:pPr>
      <w:r>
        <w:rPr>
          <w:rFonts w:ascii="Arial" w:eastAsia="Arial" w:hAnsi="Arial" w:cs="Arial"/>
          <w:sz w:val="24"/>
        </w:rPr>
        <w:t xml:space="preserve">         Na wniosek inwestora firmy EKO-TECHNOLOGIE z Zabrza zostało wszczęte postępowanie administracyjne. W pierwszej kolejności zostało wydane obwieszczenie Wójta Gminy o przystąpieniu do przeprowadzenia oceny oddziaływania na środowisko przedsięwzięcia pn. „Budowa zakładu do produkcji polepszaczy gleb lub nawozów mineralno-organicznych MAX </w:t>
      </w:r>
      <w:proofErr w:type="spellStart"/>
      <w:r>
        <w:rPr>
          <w:rFonts w:ascii="Arial" w:eastAsia="Arial" w:hAnsi="Arial" w:cs="Arial"/>
          <w:sz w:val="24"/>
        </w:rPr>
        <w:t>Calc</w:t>
      </w:r>
      <w:proofErr w:type="spellEnd"/>
      <w:r>
        <w:rPr>
          <w:rFonts w:ascii="Arial" w:eastAsia="Arial" w:hAnsi="Arial" w:cs="Arial"/>
          <w:sz w:val="24"/>
        </w:rPr>
        <w:t xml:space="preserve"> ST w wyniku przetwarzania zagęszczonych osadów ściekowych i innych odpadów organicznych”. Obwieszczenie to zostało umieszczone na 30 dni w Biuletynie Informacji Publicznej oraz na tablicach ogłoszeń. Organami właściwymi do wydania opinii i dokonania uzgodnień jest również Regionalny Dyrektor Ochrony Środowiska w Katowicach oraz Państwowy Powiatowy Inspektor Sanitarny w Częstochowie. </w:t>
      </w:r>
    </w:p>
    <w:p w:rsidR="008D47AC" w:rsidRDefault="00397466">
      <w:pPr>
        <w:spacing w:after="150" w:line="24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t>Regionalny Dyrektor Ochrony Środowiska wydał opinię, że nie zachodzi konieczność przeprowadzenia oceny oddziaływania przedmiotowego przedsięwzięcia na środowisko. W dalszym ciągu nie ma opinii Państwowego Powiatowego Inspektora Sanitarnego. Po otrzymaniu w</w:t>
      </w:r>
      <w:r w:rsidR="00243F2F">
        <w:rPr>
          <w:rFonts w:ascii="Arial" w:eastAsia="Arial" w:hAnsi="Arial" w:cs="Arial"/>
          <w:sz w:val="24"/>
        </w:rPr>
        <w:t>s</w:t>
      </w:r>
      <w:r>
        <w:rPr>
          <w:rFonts w:ascii="Arial" w:eastAsia="Arial" w:hAnsi="Arial" w:cs="Arial"/>
          <w:sz w:val="24"/>
        </w:rPr>
        <w:t xml:space="preserve">zystkich opinii, wniosków i zastrzeżeń zostanie podana informacja w formie obwieszczenia o możliwości zapoznania się i wypowiedzenia się, co do zebranych dowodów i materiałów. </w:t>
      </w:r>
    </w:p>
    <w:p w:rsidR="00243F2F" w:rsidRDefault="00397466">
      <w:pPr>
        <w:spacing w:after="150" w:line="240" w:lineRule="auto"/>
        <w:jc w:val="both"/>
        <w:rPr>
          <w:rFonts w:ascii="Arial" w:eastAsia="Arial" w:hAnsi="Arial" w:cs="Arial"/>
          <w:sz w:val="24"/>
        </w:rPr>
      </w:pPr>
      <w:r>
        <w:rPr>
          <w:rFonts w:ascii="Arial" w:eastAsia="Arial" w:hAnsi="Arial" w:cs="Arial"/>
          <w:sz w:val="24"/>
        </w:rPr>
        <w:t xml:space="preserve">        Jak podkreślił Wójt na etapie dalszego postępowania są dwie możliwości. Pierwsza to </w:t>
      </w:r>
      <w:r w:rsidRPr="00243F2F">
        <w:rPr>
          <w:rFonts w:ascii="Arial" w:eastAsia="Arial" w:hAnsi="Arial" w:cs="Arial"/>
          <w:sz w:val="24"/>
        </w:rPr>
        <w:t>wydać odmowną decyzję o środowiskowych uwarunkowaniach</w:t>
      </w:r>
      <w:r w:rsidRPr="00243F2F">
        <w:rPr>
          <w:rFonts w:ascii="Helvetica" w:eastAsia="Helvetica" w:hAnsi="Helvetica" w:cs="Helvetica"/>
          <w:sz w:val="21"/>
        </w:rPr>
        <w:t xml:space="preserve">, </w:t>
      </w:r>
      <w:r w:rsidRPr="00243F2F">
        <w:rPr>
          <w:rFonts w:ascii="Arial" w:eastAsia="Arial" w:hAnsi="Arial" w:cs="Arial"/>
          <w:sz w:val="24"/>
        </w:rPr>
        <w:t>jednak od takiej decyzji inwestor</w:t>
      </w:r>
      <w:r>
        <w:rPr>
          <w:rFonts w:ascii="Arial" w:eastAsia="Arial" w:hAnsi="Arial" w:cs="Arial"/>
          <w:sz w:val="24"/>
        </w:rPr>
        <w:t xml:space="preserve"> może się odwołać do Samorządowego Kolegium Odwoławczego. Druga możliwość, to nałożyć na inwestora obowiązek wykonania raportu oddziaływania inwestycji na środowisko. </w:t>
      </w:r>
      <w:r w:rsidR="00243F2F">
        <w:rPr>
          <w:rFonts w:ascii="Arial" w:eastAsia="Arial" w:hAnsi="Arial" w:cs="Arial"/>
          <w:sz w:val="24"/>
        </w:rPr>
        <w:t>Procedura ta wydłuży toczące się postępowanie.</w:t>
      </w:r>
      <w:r>
        <w:rPr>
          <w:rFonts w:ascii="Arial" w:eastAsia="Arial" w:hAnsi="Arial" w:cs="Arial"/>
          <w:sz w:val="24"/>
        </w:rPr>
        <w:t xml:space="preserve"> Ale najlepszym rozwiązaniem byłaby sytuacja, w której rolnik, </w:t>
      </w:r>
      <w:r w:rsidR="00243F2F">
        <w:rPr>
          <w:rFonts w:ascii="Arial" w:eastAsia="Arial" w:hAnsi="Arial" w:cs="Arial"/>
          <w:sz w:val="24"/>
        </w:rPr>
        <w:br/>
      </w:r>
      <w:r>
        <w:rPr>
          <w:rFonts w:ascii="Arial" w:eastAsia="Arial" w:hAnsi="Arial" w:cs="Arial"/>
          <w:sz w:val="24"/>
        </w:rPr>
        <w:t>u którego ma powstać ta inwestycja</w:t>
      </w:r>
      <w:r w:rsidR="00243F2F">
        <w:rPr>
          <w:rFonts w:ascii="Arial" w:eastAsia="Arial" w:hAnsi="Arial" w:cs="Arial"/>
          <w:sz w:val="24"/>
        </w:rPr>
        <w:t>,</w:t>
      </w:r>
      <w:r>
        <w:rPr>
          <w:rFonts w:ascii="Arial" w:eastAsia="Arial" w:hAnsi="Arial" w:cs="Arial"/>
          <w:sz w:val="24"/>
        </w:rPr>
        <w:t xml:space="preserve"> jeśli ma umowę -rozwiązał ją, jeśli nie ma wycofał się z tego przyrzeczenia. </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 xml:space="preserve">Wójt Gminy wyraził nadzieję, że w przypadku, gdy inwestor się odwoła od niekorzystnej dla niego decyzji, wówczas protesty mieszkańców pomogą wpłynąć </w:t>
      </w:r>
      <w:r w:rsidR="00243F2F">
        <w:rPr>
          <w:rFonts w:ascii="Arial" w:eastAsia="Arial" w:hAnsi="Arial" w:cs="Arial"/>
          <w:sz w:val="24"/>
        </w:rPr>
        <w:br/>
      </w:r>
      <w:r>
        <w:rPr>
          <w:rFonts w:ascii="Arial" w:eastAsia="Arial" w:hAnsi="Arial" w:cs="Arial"/>
          <w:sz w:val="24"/>
        </w:rPr>
        <w:t xml:space="preserve">w Samorządowym Kolegium Odwoławczym, że  decyzja Wójta zostanie utrzymana </w:t>
      </w:r>
      <w:r w:rsidR="00243F2F">
        <w:rPr>
          <w:rFonts w:ascii="Arial" w:eastAsia="Arial" w:hAnsi="Arial" w:cs="Arial"/>
          <w:sz w:val="24"/>
        </w:rPr>
        <w:br/>
      </w:r>
      <w:r>
        <w:rPr>
          <w:rFonts w:ascii="Arial" w:eastAsia="Arial" w:hAnsi="Arial" w:cs="Arial"/>
          <w:sz w:val="24"/>
        </w:rPr>
        <w:t xml:space="preserve">w mocy. </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 xml:space="preserve">To, że odbywa się sesja, na której ma być podjęta uchwała o przystąpieniu do sporządzenia miejscowego planu zagospodarowania przestrzennego dla terenu tej działki to też działanie, żeby zablokować tę inwestycję. </w:t>
      </w:r>
    </w:p>
    <w:p w:rsidR="008D47AC" w:rsidRDefault="00397466">
      <w:pPr>
        <w:spacing w:after="150" w:line="240" w:lineRule="auto"/>
        <w:jc w:val="both"/>
        <w:rPr>
          <w:rFonts w:ascii="Arial" w:eastAsia="Arial" w:hAnsi="Arial" w:cs="Arial"/>
          <w:sz w:val="24"/>
        </w:rPr>
      </w:pPr>
      <w:r>
        <w:rPr>
          <w:rFonts w:ascii="Arial" w:eastAsia="Arial" w:hAnsi="Arial" w:cs="Arial"/>
          <w:sz w:val="24"/>
        </w:rPr>
        <w:t xml:space="preserve">Radny Zdzisław </w:t>
      </w:r>
      <w:proofErr w:type="spellStart"/>
      <w:r>
        <w:rPr>
          <w:rFonts w:ascii="Arial" w:eastAsia="Arial" w:hAnsi="Arial" w:cs="Arial"/>
          <w:sz w:val="24"/>
        </w:rPr>
        <w:t>Walentek</w:t>
      </w:r>
      <w:proofErr w:type="spellEnd"/>
      <w:r>
        <w:rPr>
          <w:rFonts w:ascii="Arial" w:eastAsia="Arial" w:hAnsi="Arial" w:cs="Arial"/>
          <w:sz w:val="24"/>
        </w:rPr>
        <w:t xml:space="preserve"> zarzucił Wójtowi, że radni nie zostali poinformowani </w:t>
      </w:r>
      <w:r w:rsidR="00243F2F">
        <w:rPr>
          <w:rFonts w:ascii="Arial" w:eastAsia="Arial" w:hAnsi="Arial" w:cs="Arial"/>
          <w:sz w:val="24"/>
        </w:rPr>
        <w:br/>
      </w:r>
      <w:r>
        <w:rPr>
          <w:rFonts w:ascii="Arial" w:eastAsia="Arial" w:hAnsi="Arial" w:cs="Arial"/>
          <w:sz w:val="24"/>
        </w:rPr>
        <w:t xml:space="preserve">o planowanej inwestycji. Poza tym wyraził swoje obawy, że inwestor może mieć zapędy na bagienne tereny położone przy ul. Myśliwskiej. </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Wójt Gminy zaręczył, że nie dojdzie do takiej sytuacji, poza tym na ten teren nie wpłynął żaden wniosek inwestora. Wójt potwierdził, że zapomniał poinformować Radnych na Nadzwyczajnej sesji w dniu 6 marca br. o planowanej inwestycji.</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lastRenderedPageBreak/>
        <w:t>Następnie mieszkanka gminy zapytała na podstawie jakich przepisów podeprze się Wójt przy wydawaniu negatywnej decyzji, czy będą to głównie protesty mieszkańców, czy inne aspekty prawne. Mieszkan</w:t>
      </w:r>
      <w:r w:rsidR="00E15EE6">
        <w:rPr>
          <w:rFonts w:ascii="Arial" w:eastAsia="Arial" w:hAnsi="Arial" w:cs="Arial"/>
          <w:sz w:val="24"/>
        </w:rPr>
        <w:t>k</w:t>
      </w:r>
      <w:r>
        <w:rPr>
          <w:rFonts w:ascii="Arial" w:eastAsia="Arial" w:hAnsi="Arial" w:cs="Arial"/>
          <w:sz w:val="24"/>
        </w:rPr>
        <w:t>a poinformowała, że można by posłużyć się zasadą dobrego sąsiedztwa.</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Wójt Gminy odpowiedział, że będą to przede wszy</w:t>
      </w:r>
      <w:r w:rsidR="00243F2F">
        <w:rPr>
          <w:rFonts w:ascii="Arial" w:eastAsia="Arial" w:hAnsi="Arial" w:cs="Arial"/>
          <w:sz w:val="24"/>
        </w:rPr>
        <w:t>s</w:t>
      </w:r>
      <w:r>
        <w:rPr>
          <w:rFonts w:ascii="Arial" w:eastAsia="Arial" w:hAnsi="Arial" w:cs="Arial"/>
          <w:sz w:val="24"/>
        </w:rPr>
        <w:t xml:space="preserve">tkim protesty mieszkańców. Zasada dobrego sąsiedztwa ma zastosowanie przy wydawaniu decyzji </w:t>
      </w:r>
      <w:r>
        <w:rPr>
          <w:rFonts w:ascii="Arial" w:eastAsia="Arial" w:hAnsi="Arial" w:cs="Arial"/>
          <w:sz w:val="24"/>
        </w:rPr>
        <w:br/>
        <w:t>o warunkach zabudowy.</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Kolejny mieszkaniec gminy stwierdził, że skoro nie ma planu, a w studium działka położona jest na terenie zieleni izolacyjnej, to inwestorowi należało przekazać informację, że tego typu inwestycja nie może tam powstać. Poza tym należało sprawdzić, co to jest za firma, jakie ma osiągnięcia, inwestycje, możliwości finansowe, tym bardziej, że jest to nowopowstała firma, o której nikt nic nie wie.</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Wójt odpowiedział, że każda osoba może złożyć wniosek o wydanie decyzji</w:t>
      </w:r>
      <w:r w:rsidR="00243F2F">
        <w:rPr>
          <w:rFonts w:ascii="Arial" w:eastAsia="Arial" w:hAnsi="Arial" w:cs="Arial"/>
          <w:sz w:val="24"/>
        </w:rPr>
        <w:t xml:space="preserve">             </w:t>
      </w:r>
      <w:r>
        <w:rPr>
          <w:rFonts w:ascii="Arial" w:eastAsia="Arial" w:hAnsi="Arial" w:cs="Arial"/>
          <w:sz w:val="24"/>
        </w:rPr>
        <w:t xml:space="preserve"> o warunkach zabudowy, która nie musi być zgodna z ustaleniami studium uwarunkowań i kierunków zagospodarowania przestrzennego. Studium nie jest wiążące. Wszyscy powinni dołożyć starań, aby ten inwestor zrezygnował z tej inwestycji.</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Kolejna dyskutantka zapytała, czy inwestor robił w Gminie rozeznanie, czy dostanie pozytywną, czy negatywną odpowiedź.</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Wójt Gminy odpowiedział, że nigdy nie obiecywał inwestorowi, że dostanie pozytywną opinię.</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 xml:space="preserve">Kolejna mieszkanka gminy zapytała, kto lobbuje na rzecz tej inwestycji </w:t>
      </w:r>
      <w:r w:rsidR="00243F2F">
        <w:rPr>
          <w:rFonts w:ascii="Arial" w:eastAsia="Arial" w:hAnsi="Arial" w:cs="Arial"/>
          <w:sz w:val="24"/>
        </w:rPr>
        <w:br/>
      </w:r>
      <w:r>
        <w:rPr>
          <w:rFonts w:ascii="Arial" w:eastAsia="Arial" w:hAnsi="Arial" w:cs="Arial"/>
          <w:sz w:val="24"/>
        </w:rPr>
        <w:t>z imienia i nazwiska.</w:t>
      </w:r>
    </w:p>
    <w:p w:rsidR="008D47AC" w:rsidRDefault="00397466">
      <w:pPr>
        <w:spacing w:after="150" w:line="240" w:lineRule="auto"/>
        <w:jc w:val="both"/>
        <w:rPr>
          <w:rFonts w:ascii="Arial" w:eastAsia="Arial" w:hAnsi="Arial" w:cs="Arial"/>
          <w:sz w:val="24"/>
        </w:rPr>
      </w:pPr>
      <w:r>
        <w:rPr>
          <w:rFonts w:ascii="Arial" w:eastAsia="Arial" w:hAnsi="Arial" w:cs="Arial"/>
          <w:sz w:val="24"/>
        </w:rPr>
        <w:t>Wójta Gminy odpowiedział, że nie zna takiej osoby. Przychodzi inwestor.</w:t>
      </w:r>
    </w:p>
    <w:p w:rsidR="008D47AC" w:rsidRDefault="00397466" w:rsidP="00E15EE6">
      <w:pPr>
        <w:spacing w:after="150" w:line="240" w:lineRule="auto"/>
        <w:rPr>
          <w:rFonts w:ascii="Arial" w:eastAsia="Arial" w:hAnsi="Arial" w:cs="Arial"/>
          <w:sz w:val="24"/>
        </w:rPr>
      </w:pPr>
      <w:r>
        <w:rPr>
          <w:rFonts w:ascii="Arial" w:eastAsia="Arial" w:hAnsi="Arial" w:cs="Arial"/>
          <w:sz w:val="24"/>
        </w:rPr>
        <w:t>Z sali padła informacja, że właścicielem nowopowstałej firmy EKO-TECHNOLOGIE jest 27 letnia Nicole Bielak.</w:t>
      </w:r>
      <w:r>
        <w:rPr>
          <w:rFonts w:ascii="Arial" w:eastAsia="Arial" w:hAnsi="Arial" w:cs="Arial"/>
          <w:sz w:val="24"/>
        </w:rPr>
        <w:br/>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Kolejny mieszkaniec gminy stwierdził, że należy z tą sprawą zwrócić się do prawników.</w:t>
      </w:r>
    </w:p>
    <w:p w:rsidR="008D47AC" w:rsidRDefault="00397466">
      <w:pPr>
        <w:spacing w:after="150" w:line="240" w:lineRule="auto"/>
        <w:jc w:val="both"/>
        <w:rPr>
          <w:rFonts w:ascii="Arial" w:eastAsia="Arial" w:hAnsi="Arial" w:cs="Arial"/>
          <w:sz w:val="24"/>
        </w:rPr>
      </w:pPr>
      <w:r>
        <w:rPr>
          <w:rFonts w:ascii="Arial" w:eastAsia="Arial" w:hAnsi="Arial" w:cs="Arial"/>
          <w:sz w:val="24"/>
        </w:rPr>
        <w:t xml:space="preserve">Przewodniczący Rady Powiatu Andrzej Kubat wystąpił z propozycją, aby  spośród mieszkańców wybrać osoby do kontaktu z Wójtem Gminy, do Starostwa przesłać złożoną dokumentację, którą skonsultuje z prawnikami, w celu zasięgnięcia opinii. </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Kolejna mieszkanka stwierdziła, że Regi</w:t>
      </w:r>
      <w:r w:rsidR="00E15EE6">
        <w:rPr>
          <w:rFonts w:ascii="Arial" w:eastAsia="Arial" w:hAnsi="Arial" w:cs="Arial"/>
          <w:sz w:val="24"/>
        </w:rPr>
        <w:t>o</w:t>
      </w:r>
      <w:r>
        <w:rPr>
          <w:rFonts w:ascii="Arial" w:eastAsia="Arial" w:hAnsi="Arial" w:cs="Arial"/>
          <w:sz w:val="24"/>
        </w:rPr>
        <w:t xml:space="preserve">nalna Dyrekcja Ochrony Środowiska nie nałożyła na inwestora obowiązku sporządzenia raportu i przypuszcza, że </w:t>
      </w:r>
      <w:r w:rsidR="00243F2F">
        <w:rPr>
          <w:rFonts w:ascii="Arial" w:eastAsia="Arial" w:hAnsi="Arial" w:cs="Arial"/>
          <w:sz w:val="24"/>
        </w:rPr>
        <w:br/>
      </w:r>
      <w:r>
        <w:rPr>
          <w:rFonts w:ascii="Arial" w:eastAsia="Arial" w:hAnsi="Arial" w:cs="Arial"/>
          <w:sz w:val="24"/>
        </w:rPr>
        <w:t>z Sanepidu będzie podobna odpowiedź.</w:t>
      </w:r>
    </w:p>
    <w:p w:rsidR="008D47AC" w:rsidRDefault="00397466" w:rsidP="00243F2F">
      <w:pPr>
        <w:spacing w:after="150" w:line="240" w:lineRule="auto"/>
        <w:ind w:firstLine="708"/>
        <w:jc w:val="both"/>
        <w:rPr>
          <w:rFonts w:ascii="Arial" w:eastAsia="Arial" w:hAnsi="Arial" w:cs="Arial"/>
          <w:sz w:val="24"/>
        </w:rPr>
      </w:pPr>
      <w:r>
        <w:rPr>
          <w:rFonts w:ascii="Arial" w:eastAsia="Arial" w:hAnsi="Arial" w:cs="Arial"/>
          <w:sz w:val="24"/>
        </w:rPr>
        <w:t>Wójt Gminy poinformował, że przed sesją konsultował się z radcą prawnym Urzędu. Radca zasugerowała, aby inwestorowi nałożyć obowiązek wykonania raportu, wówczas będzie miał mniej argumentów do złożenia odwołania.</w:t>
      </w:r>
    </w:p>
    <w:p w:rsidR="008D47AC" w:rsidRDefault="00397466" w:rsidP="006D40ED">
      <w:pPr>
        <w:spacing w:after="0" w:line="240" w:lineRule="auto"/>
        <w:ind w:firstLine="709"/>
        <w:jc w:val="both"/>
        <w:rPr>
          <w:rFonts w:ascii="Arial" w:eastAsia="Arial" w:hAnsi="Arial" w:cs="Arial"/>
          <w:sz w:val="24"/>
        </w:rPr>
      </w:pPr>
      <w:r>
        <w:rPr>
          <w:rFonts w:ascii="Arial" w:eastAsia="Arial" w:hAnsi="Arial" w:cs="Arial"/>
          <w:sz w:val="24"/>
        </w:rPr>
        <w:t>Kolejny mieszkaniec gminy zawnioskował o objęcie planem zagospodarowania przestrzennego również działek sąsiadujących z działką 511/4 .</w:t>
      </w:r>
    </w:p>
    <w:p w:rsidR="006D40ED" w:rsidRDefault="006D40ED" w:rsidP="006D40ED">
      <w:pPr>
        <w:spacing w:after="0" w:line="240" w:lineRule="auto"/>
        <w:ind w:firstLine="709"/>
        <w:jc w:val="both"/>
        <w:rPr>
          <w:rFonts w:ascii="Arial" w:eastAsia="Arial" w:hAnsi="Arial" w:cs="Arial"/>
          <w:sz w:val="24"/>
        </w:rPr>
      </w:pPr>
      <w:r>
        <w:rPr>
          <w:rFonts w:ascii="Arial" w:eastAsia="Arial" w:hAnsi="Arial" w:cs="Arial"/>
          <w:sz w:val="24"/>
        </w:rPr>
        <w:t>Również tego samego zdania była mieszkanka gminy.</w:t>
      </w:r>
    </w:p>
    <w:p w:rsidR="006D40ED" w:rsidRDefault="006D40ED" w:rsidP="006D40ED">
      <w:pPr>
        <w:spacing w:after="150" w:line="240" w:lineRule="auto"/>
        <w:ind w:firstLine="708"/>
        <w:jc w:val="both"/>
        <w:rPr>
          <w:rFonts w:ascii="Arial" w:eastAsia="Arial" w:hAnsi="Arial" w:cs="Arial"/>
          <w:sz w:val="24"/>
        </w:rPr>
      </w:pPr>
    </w:p>
    <w:p w:rsidR="008D47AC" w:rsidRDefault="00397466" w:rsidP="006D40ED">
      <w:pPr>
        <w:spacing w:after="150" w:line="240" w:lineRule="auto"/>
        <w:ind w:firstLine="708"/>
        <w:jc w:val="both"/>
        <w:rPr>
          <w:rFonts w:ascii="Arial" w:eastAsia="Arial" w:hAnsi="Arial" w:cs="Arial"/>
          <w:sz w:val="24"/>
        </w:rPr>
      </w:pPr>
      <w:r>
        <w:rPr>
          <w:rFonts w:ascii="Arial" w:eastAsia="Arial" w:hAnsi="Arial" w:cs="Arial"/>
          <w:sz w:val="24"/>
        </w:rPr>
        <w:lastRenderedPageBreak/>
        <w:t>Wójt Gminy odpowiedział, że inwestor zainteresowany jest tylko tą konkretną działką i pokazuje rozmieszczenie tej inwestycji tylko na tej działce.</w:t>
      </w:r>
      <w:r w:rsidR="00243F2F">
        <w:rPr>
          <w:rFonts w:ascii="Arial" w:eastAsia="Arial" w:hAnsi="Arial" w:cs="Arial"/>
          <w:sz w:val="24"/>
        </w:rPr>
        <w:t xml:space="preserve"> Rozszerzenie planu o kolejne nieruchomości zablokuje</w:t>
      </w:r>
      <w:r w:rsidR="006D40ED">
        <w:rPr>
          <w:rFonts w:ascii="Arial" w:eastAsia="Arial" w:hAnsi="Arial" w:cs="Arial"/>
          <w:sz w:val="24"/>
        </w:rPr>
        <w:t xml:space="preserve"> </w:t>
      </w:r>
      <w:r w:rsidR="00243F2F">
        <w:rPr>
          <w:rFonts w:ascii="Arial" w:eastAsia="Arial" w:hAnsi="Arial" w:cs="Arial"/>
          <w:sz w:val="24"/>
        </w:rPr>
        <w:t xml:space="preserve"> </w:t>
      </w:r>
      <w:r w:rsidR="006D40ED">
        <w:rPr>
          <w:rFonts w:ascii="Arial" w:eastAsia="Arial" w:hAnsi="Arial" w:cs="Arial"/>
          <w:sz w:val="24"/>
        </w:rPr>
        <w:t>wszelkie  inwestyc</w:t>
      </w:r>
      <w:r w:rsidR="00243F2F">
        <w:rPr>
          <w:rFonts w:ascii="Arial" w:eastAsia="Arial" w:hAnsi="Arial" w:cs="Arial"/>
          <w:sz w:val="24"/>
        </w:rPr>
        <w:t>je.</w:t>
      </w:r>
    </w:p>
    <w:p w:rsidR="008D47AC" w:rsidRDefault="00397466" w:rsidP="006D40ED">
      <w:pPr>
        <w:spacing w:after="150" w:line="240" w:lineRule="auto"/>
        <w:ind w:firstLine="708"/>
        <w:jc w:val="both"/>
        <w:rPr>
          <w:rFonts w:ascii="Arial" w:eastAsia="Arial" w:hAnsi="Arial" w:cs="Arial"/>
          <w:sz w:val="24"/>
        </w:rPr>
      </w:pPr>
      <w:r>
        <w:rPr>
          <w:rFonts w:ascii="Arial" w:eastAsia="Arial" w:hAnsi="Arial" w:cs="Arial"/>
          <w:sz w:val="24"/>
        </w:rPr>
        <w:t xml:space="preserve">Radna Agnieszka </w:t>
      </w:r>
      <w:proofErr w:type="spellStart"/>
      <w:r>
        <w:rPr>
          <w:rFonts w:ascii="Arial" w:eastAsia="Arial" w:hAnsi="Arial" w:cs="Arial"/>
          <w:sz w:val="24"/>
        </w:rPr>
        <w:t>Liszczyk</w:t>
      </w:r>
      <w:proofErr w:type="spellEnd"/>
      <w:r>
        <w:rPr>
          <w:rFonts w:ascii="Arial" w:eastAsia="Arial" w:hAnsi="Arial" w:cs="Arial"/>
          <w:sz w:val="24"/>
        </w:rPr>
        <w:t xml:space="preserve"> zapytała, jaki </w:t>
      </w:r>
      <w:r w:rsidR="006D40ED">
        <w:rPr>
          <w:rFonts w:ascii="Arial" w:eastAsia="Arial" w:hAnsi="Arial" w:cs="Arial"/>
          <w:sz w:val="24"/>
        </w:rPr>
        <w:t>wpływ będą mieć</w:t>
      </w:r>
      <w:r>
        <w:rPr>
          <w:rFonts w:ascii="Arial" w:eastAsia="Arial" w:hAnsi="Arial" w:cs="Arial"/>
          <w:sz w:val="24"/>
        </w:rPr>
        <w:t xml:space="preserve"> sąsiedzi na wydaną  decyzję</w:t>
      </w:r>
      <w:r w:rsidR="006D40ED">
        <w:rPr>
          <w:rFonts w:ascii="Arial" w:eastAsia="Arial" w:hAnsi="Arial" w:cs="Arial"/>
          <w:sz w:val="24"/>
        </w:rPr>
        <w:t xml:space="preserve"> </w:t>
      </w:r>
      <w:r>
        <w:rPr>
          <w:rFonts w:ascii="Arial" w:eastAsia="Arial" w:hAnsi="Arial" w:cs="Arial"/>
          <w:sz w:val="24"/>
        </w:rPr>
        <w:t>o warunkach zabudowy.</w:t>
      </w:r>
    </w:p>
    <w:p w:rsidR="008D47AC" w:rsidRDefault="00397466" w:rsidP="006D40ED">
      <w:pPr>
        <w:spacing w:after="150" w:line="240" w:lineRule="auto"/>
        <w:ind w:firstLine="708"/>
        <w:jc w:val="both"/>
        <w:rPr>
          <w:rFonts w:ascii="Arial" w:eastAsia="Arial" w:hAnsi="Arial" w:cs="Arial"/>
          <w:sz w:val="24"/>
        </w:rPr>
      </w:pPr>
      <w:r>
        <w:rPr>
          <w:rFonts w:ascii="Arial" w:eastAsia="Arial" w:hAnsi="Arial" w:cs="Arial"/>
          <w:sz w:val="24"/>
        </w:rPr>
        <w:t>Wójt Gminy wyjaśnił, że po wydaniu decyzji środowiskowej przystępuje do procedury związanej z wydaniem decyzji o warunkach zabudowy. W tym postępowaniu stronami są właściciele sąsiadujących działek i oni mają możliwość złożenia odwołania od wydanej decyzji o warunkach zabudowy.</w:t>
      </w:r>
    </w:p>
    <w:p w:rsidR="008D47AC" w:rsidRDefault="00397466" w:rsidP="006D40ED">
      <w:pPr>
        <w:spacing w:after="150" w:line="240" w:lineRule="auto"/>
        <w:ind w:firstLine="708"/>
        <w:jc w:val="both"/>
        <w:rPr>
          <w:rFonts w:ascii="Arial" w:eastAsia="Arial" w:hAnsi="Arial" w:cs="Arial"/>
          <w:sz w:val="24"/>
        </w:rPr>
      </w:pPr>
      <w:r>
        <w:rPr>
          <w:rFonts w:ascii="Arial" w:eastAsia="Arial" w:hAnsi="Arial" w:cs="Arial"/>
          <w:sz w:val="24"/>
        </w:rPr>
        <w:t>Mieszkanka gminy zapytała, jaką drogą odbywał się będzie transport.</w:t>
      </w:r>
    </w:p>
    <w:p w:rsidR="008D47AC" w:rsidRDefault="00397466">
      <w:pPr>
        <w:spacing w:after="150" w:line="240" w:lineRule="auto"/>
        <w:jc w:val="both"/>
        <w:rPr>
          <w:rFonts w:ascii="Arial" w:eastAsia="Arial" w:hAnsi="Arial" w:cs="Arial"/>
          <w:sz w:val="24"/>
        </w:rPr>
      </w:pPr>
      <w:r>
        <w:rPr>
          <w:rFonts w:ascii="Arial" w:eastAsia="Arial" w:hAnsi="Arial" w:cs="Arial"/>
          <w:sz w:val="24"/>
        </w:rPr>
        <w:t>Wójt Gminy odpowiedział, że drogą serwisową koło autostrady.</w:t>
      </w:r>
    </w:p>
    <w:p w:rsidR="008D47AC" w:rsidRDefault="00397466" w:rsidP="006D40ED">
      <w:pPr>
        <w:spacing w:after="150" w:line="240" w:lineRule="auto"/>
        <w:ind w:firstLine="708"/>
        <w:jc w:val="both"/>
        <w:rPr>
          <w:rFonts w:ascii="Arial" w:eastAsia="Arial" w:hAnsi="Arial" w:cs="Arial"/>
          <w:sz w:val="24"/>
        </w:rPr>
      </w:pPr>
      <w:r>
        <w:rPr>
          <w:rFonts w:ascii="Arial" w:eastAsia="Arial" w:hAnsi="Arial" w:cs="Arial"/>
          <w:sz w:val="24"/>
        </w:rPr>
        <w:t>Kolejny mieszkaniec gminy zawnioskował o podjęcie uchwały dotyczącej przeprowadzenia konsultacji z radcami prawnymi i uzyskania opinii.</w:t>
      </w:r>
    </w:p>
    <w:p w:rsidR="006D40ED" w:rsidRDefault="006D40ED" w:rsidP="006D40ED">
      <w:pPr>
        <w:spacing w:after="150" w:line="240" w:lineRule="auto"/>
        <w:ind w:firstLine="708"/>
        <w:jc w:val="both"/>
        <w:rPr>
          <w:rFonts w:ascii="Arial" w:eastAsia="Arial" w:hAnsi="Arial" w:cs="Arial"/>
          <w:sz w:val="24"/>
        </w:rPr>
      </w:pPr>
      <w:r>
        <w:rPr>
          <w:rFonts w:ascii="Arial" w:eastAsia="Arial" w:hAnsi="Arial" w:cs="Arial"/>
          <w:sz w:val="24"/>
        </w:rPr>
        <w:t xml:space="preserve">Wójt Gminy Wiesław Szymczyk wyjaśnił, że na etapie wydawania decyzji żadna opinia nie jest mu potrzebna, gdyż jest to procedura administracyjna </w:t>
      </w:r>
      <w:r w:rsidR="000C6DF5">
        <w:rPr>
          <w:rFonts w:ascii="Arial" w:eastAsia="Arial" w:hAnsi="Arial" w:cs="Arial"/>
          <w:sz w:val="24"/>
        </w:rPr>
        <w:t>określona w ustawie.</w:t>
      </w:r>
    </w:p>
    <w:p w:rsidR="008D47AC" w:rsidRDefault="00397466">
      <w:pPr>
        <w:spacing w:after="150" w:line="240" w:lineRule="auto"/>
        <w:jc w:val="both"/>
        <w:rPr>
          <w:rFonts w:ascii="Arial" w:eastAsia="Arial" w:hAnsi="Arial" w:cs="Arial"/>
          <w:sz w:val="24"/>
        </w:rPr>
      </w:pPr>
      <w:r>
        <w:rPr>
          <w:rFonts w:ascii="Arial" w:eastAsia="Arial" w:hAnsi="Arial" w:cs="Arial"/>
          <w:sz w:val="24"/>
        </w:rPr>
        <w:tab/>
        <w:t xml:space="preserve">Następnie Sekretarz Gminy Ilona Ciura poinformowała, że wniosek o zwołanie Nadzwyczajnej Sesji Rady Gminy został złożony w dniu dzisiejszym. </w:t>
      </w:r>
      <w:r>
        <w:rPr>
          <w:rFonts w:ascii="Arial" w:eastAsia="Arial" w:hAnsi="Arial" w:cs="Arial"/>
          <w:sz w:val="24"/>
        </w:rPr>
        <w:br/>
        <w:t>Przewodnicząca Rady poinformowała, że  Radni zawnioskowali o przygotowanie projektu uchwały w sprawie przystąpienia do sporządzenia miejscowego planu zagospodarowania przestrzennego dla działki, gdzie ma powstać inwestycja. Aby był konkretny efekt dzisiejszego spotkania został również przygotow</w:t>
      </w:r>
      <w:r w:rsidR="00E15EE6">
        <w:rPr>
          <w:rFonts w:ascii="Arial" w:eastAsia="Arial" w:hAnsi="Arial" w:cs="Arial"/>
          <w:sz w:val="24"/>
        </w:rPr>
        <w:t>a</w:t>
      </w:r>
      <w:r>
        <w:rPr>
          <w:rFonts w:ascii="Arial" w:eastAsia="Arial" w:hAnsi="Arial" w:cs="Arial"/>
          <w:sz w:val="24"/>
        </w:rPr>
        <w:t xml:space="preserve">ny projekt uchwały w sprawie poparcia  sprzeciwu mieszkańców dotyczącego planowanej inwestycji. W związku z tym, że podobny problem miała Gmina Kłomnice, poproszono naszą radczynię Ewę </w:t>
      </w:r>
      <w:proofErr w:type="spellStart"/>
      <w:r>
        <w:rPr>
          <w:rFonts w:ascii="Arial" w:eastAsia="Arial" w:hAnsi="Arial" w:cs="Arial"/>
          <w:sz w:val="24"/>
        </w:rPr>
        <w:t>Rechę</w:t>
      </w:r>
      <w:proofErr w:type="spellEnd"/>
      <w:r>
        <w:rPr>
          <w:rFonts w:ascii="Arial" w:eastAsia="Arial" w:hAnsi="Arial" w:cs="Arial"/>
          <w:sz w:val="24"/>
        </w:rPr>
        <w:t>, która jest również radcą w Kłomnicach o przesłanie nam takiego projektu uchwały. W związku z tym, że korespondencja odbywała się drogą      e-mailową poprawiono uchwałę, a załączniki pozostały nie zmienione i to zostało umieszczone w BIP. Nie jest to jednak żaden bubel, gdyż załącznik do naszej uchwał</w:t>
      </w:r>
      <w:r w:rsidR="00137313">
        <w:rPr>
          <w:rFonts w:ascii="Arial" w:eastAsia="Arial" w:hAnsi="Arial" w:cs="Arial"/>
          <w:sz w:val="24"/>
        </w:rPr>
        <w:t>y został przygotowany właściwy, a Radni otrzymali prawidłowe projekty uchwał z właściwym załącznikiem.</w:t>
      </w:r>
    </w:p>
    <w:p w:rsidR="008D47AC" w:rsidRDefault="00397466" w:rsidP="00137313">
      <w:pPr>
        <w:spacing w:after="150" w:line="240" w:lineRule="auto"/>
        <w:ind w:firstLine="708"/>
        <w:jc w:val="both"/>
        <w:rPr>
          <w:rFonts w:ascii="Arial" w:eastAsia="Arial" w:hAnsi="Arial" w:cs="Arial"/>
          <w:sz w:val="24"/>
        </w:rPr>
      </w:pPr>
      <w:r>
        <w:rPr>
          <w:rFonts w:ascii="Arial" w:eastAsia="Arial" w:hAnsi="Arial" w:cs="Arial"/>
          <w:sz w:val="24"/>
        </w:rPr>
        <w:t xml:space="preserve">Mieszkanka gminy zaproponowała, aby zaprosić specjalistę ds. ochrony środowiska, żeby się wypowiedział w tym temacie. </w:t>
      </w:r>
    </w:p>
    <w:p w:rsidR="008D47AC" w:rsidRDefault="00397466" w:rsidP="00137313">
      <w:pPr>
        <w:spacing w:after="150" w:line="240" w:lineRule="auto"/>
        <w:ind w:firstLine="708"/>
        <w:jc w:val="both"/>
        <w:rPr>
          <w:rFonts w:ascii="Arial" w:eastAsia="Arial" w:hAnsi="Arial" w:cs="Arial"/>
          <w:sz w:val="24"/>
        </w:rPr>
      </w:pPr>
      <w:r>
        <w:rPr>
          <w:rFonts w:ascii="Arial" w:eastAsia="Arial" w:hAnsi="Arial" w:cs="Arial"/>
          <w:sz w:val="24"/>
        </w:rPr>
        <w:t xml:space="preserve">Radna Agnieszka </w:t>
      </w:r>
      <w:proofErr w:type="spellStart"/>
      <w:r>
        <w:rPr>
          <w:rFonts w:ascii="Arial" w:eastAsia="Arial" w:hAnsi="Arial" w:cs="Arial"/>
          <w:sz w:val="24"/>
        </w:rPr>
        <w:t>Liszczyk</w:t>
      </w:r>
      <w:proofErr w:type="spellEnd"/>
      <w:r>
        <w:rPr>
          <w:rFonts w:ascii="Arial" w:eastAsia="Arial" w:hAnsi="Arial" w:cs="Arial"/>
          <w:sz w:val="24"/>
        </w:rPr>
        <w:t xml:space="preserve"> w imieniu swojej komisji złożyła wniosek </w:t>
      </w:r>
      <w:r w:rsidR="00137313">
        <w:rPr>
          <w:rFonts w:ascii="Arial" w:eastAsia="Arial" w:hAnsi="Arial" w:cs="Arial"/>
          <w:sz w:val="24"/>
        </w:rPr>
        <w:br/>
      </w:r>
      <w:r>
        <w:rPr>
          <w:rFonts w:ascii="Arial" w:eastAsia="Arial" w:hAnsi="Arial" w:cs="Arial"/>
          <w:sz w:val="24"/>
        </w:rPr>
        <w:t>o powołanie radcy prawnego, który wskazałby drogę działania.</w:t>
      </w:r>
    </w:p>
    <w:p w:rsidR="008D47AC" w:rsidRDefault="00397466" w:rsidP="00137313">
      <w:pPr>
        <w:spacing w:after="150" w:line="240" w:lineRule="auto"/>
        <w:ind w:firstLine="708"/>
        <w:jc w:val="both"/>
        <w:rPr>
          <w:rFonts w:ascii="Arial" w:eastAsia="Arial" w:hAnsi="Arial" w:cs="Arial"/>
          <w:sz w:val="24"/>
        </w:rPr>
      </w:pPr>
      <w:r>
        <w:rPr>
          <w:rFonts w:ascii="Arial" w:eastAsia="Arial" w:hAnsi="Arial" w:cs="Arial"/>
          <w:sz w:val="24"/>
        </w:rPr>
        <w:t>Przewodniczący Rady Powiatu Andrzej Kubat poinformow</w:t>
      </w:r>
      <w:r w:rsidR="00137313">
        <w:rPr>
          <w:rFonts w:ascii="Arial" w:eastAsia="Arial" w:hAnsi="Arial" w:cs="Arial"/>
          <w:sz w:val="24"/>
        </w:rPr>
        <w:t>a</w:t>
      </w:r>
      <w:r>
        <w:rPr>
          <w:rFonts w:ascii="Arial" w:eastAsia="Arial" w:hAnsi="Arial" w:cs="Arial"/>
          <w:sz w:val="24"/>
        </w:rPr>
        <w:t xml:space="preserve">ł, że w Starostwie ma trzech doświadczonych radców i zasięgnie opinii. </w:t>
      </w:r>
    </w:p>
    <w:p w:rsidR="008D47AC" w:rsidRDefault="00397466" w:rsidP="00137313">
      <w:pPr>
        <w:spacing w:after="150" w:line="240" w:lineRule="auto"/>
        <w:ind w:firstLine="708"/>
        <w:jc w:val="both"/>
        <w:rPr>
          <w:rFonts w:ascii="Arial" w:eastAsia="Arial" w:hAnsi="Arial" w:cs="Arial"/>
          <w:sz w:val="24"/>
        </w:rPr>
      </w:pPr>
      <w:r>
        <w:rPr>
          <w:rFonts w:ascii="Arial" w:eastAsia="Arial" w:hAnsi="Arial" w:cs="Arial"/>
          <w:sz w:val="24"/>
        </w:rPr>
        <w:t>Ustalono, że wszelkie informacje będą przekazywane mieszkańcom za pośrednictwem radnych.</w:t>
      </w:r>
    </w:p>
    <w:p w:rsidR="008D47AC" w:rsidRDefault="00397466" w:rsidP="00137313">
      <w:pPr>
        <w:spacing w:after="150" w:line="240" w:lineRule="auto"/>
        <w:ind w:firstLine="708"/>
        <w:jc w:val="both"/>
        <w:rPr>
          <w:rFonts w:ascii="Arial" w:eastAsia="Arial" w:hAnsi="Arial" w:cs="Arial"/>
          <w:sz w:val="24"/>
        </w:rPr>
      </w:pPr>
      <w:r>
        <w:rPr>
          <w:rFonts w:ascii="Arial" w:eastAsia="Arial" w:hAnsi="Arial" w:cs="Arial"/>
          <w:sz w:val="24"/>
        </w:rPr>
        <w:t xml:space="preserve">Radna Małgorzata Dukat zapytała, czy wśród osób, które zgłosiły się do Pana Wójta jest Sebastian </w:t>
      </w:r>
      <w:proofErr w:type="spellStart"/>
      <w:r>
        <w:rPr>
          <w:rFonts w:ascii="Arial" w:eastAsia="Arial" w:hAnsi="Arial" w:cs="Arial"/>
          <w:sz w:val="24"/>
        </w:rPr>
        <w:t>Trzensiok</w:t>
      </w:r>
      <w:proofErr w:type="spellEnd"/>
      <w:r>
        <w:rPr>
          <w:rFonts w:ascii="Arial" w:eastAsia="Arial" w:hAnsi="Arial" w:cs="Arial"/>
          <w:sz w:val="24"/>
        </w:rPr>
        <w:t xml:space="preserve">. W </w:t>
      </w:r>
      <w:proofErr w:type="spellStart"/>
      <w:r>
        <w:rPr>
          <w:rFonts w:ascii="Arial" w:eastAsia="Arial" w:hAnsi="Arial" w:cs="Arial"/>
          <w:sz w:val="24"/>
        </w:rPr>
        <w:t>internecie</w:t>
      </w:r>
      <w:proofErr w:type="spellEnd"/>
      <w:r>
        <w:rPr>
          <w:rFonts w:ascii="Arial" w:eastAsia="Arial" w:hAnsi="Arial" w:cs="Arial"/>
          <w:sz w:val="24"/>
        </w:rPr>
        <w:t xml:space="preserve"> można znaleźć negatywne o</w:t>
      </w:r>
      <w:r w:rsidR="00E15EE6">
        <w:rPr>
          <w:rFonts w:ascii="Arial" w:eastAsia="Arial" w:hAnsi="Arial" w:cs="Arial"/>
          <w:sz w:val="24"/>
        </w:rPr>
        <w:t>p</w:t>
      </w:r>
      <w:r>
        <w:rPr>
          <w:rFonts w:ascii="Arial" w:eastAsia="Arial" w:hAnsi="Arial" w:cs="Arial"/>
          <w:sz w:val="24"/>
        </w:rPr>
        <w:t>inie na temat tej osoby.</w:t>
      </w:r>
    </w:p>
    <w:p w:rsidR="008D47AC" w:rsidRDefault="00397466" w:rsidP="00137313">
      <w:pPr>
        <w:spacing w:after="150" w:line="240" w:lineRule="auto"/>
        <w:ind w:firstLine="708"/>
        <w:jc w:val="both"/>
        <w:rPr>
          <w:rFonts w:ascii="Arial" w:eastAsia="Arial" w:hAnsi="Arial" w:cs="Arial"/>
          <w:sz w:val="24"/>
        </w:rPr>
      </w:pPr>
      <w:r>
        <w:rPr>
          <w:rFonts w:ascii="Arial" w:eastAsia="Arial" w:hAnsi="Arial" w:cs="Arial"/>
          <w:sz w:val="24"/>
        </w:rPr>
        <w:t>Wójt Gminy odpowiedział, że zna nazwisko Pana Więcka z Rudnika Wielkiego, Pani Bielak ,pozostałych dwóch osób nie zna.</w:t>
      </w:r>
    </w:p>
    <w:p w:rsidR="008D47AC" w:rsidRDefault="00397466" w:rsidP="00137313">
      <w:pPr>
        <w:spacing w:after="150" w:line="240" w:lineRule="auto"/>
        <w:ind w:firstLine="708"/>
        <w:jc w:val="both"/>
        <w:rPr>
          <w:rFonts w:ascii="Arial" w:eastAsia="Arial" w:hAnsi="Arial" w:cs="Arial"/>
          <w:sz w:val="24"/>
        </w:rPr>
      </w:pPr>
      <w:r>
        <w:rPr>
          <w:rFonts w:ascii="Arial" w:eastAsia="Arial" w:hAnsi="Arial" w:cs="Arial"/>
          <w:sz w:val="24"/>
        </w:rPr>
        <w:lastRenderedPageBreak/>
        <w:t>Mi</w:t>
      </w:r>
      <w:r w:rsidR="00E15EE6">
        <w:rPr>
          <w:rFonts w:ascii="Arial" w:eastAsia="Arial" w:hAnsi="Arial" w:cs="Arial"/>
          <w:sz w:val="24"/>
        </w:rPr>
        <w:t>e</w:t>
      </w:r>
      <w:r>
        <w:rPr>
          <w:rFonts w:ascii="Arial" w:eastAsia="Arial" w:hAnsi="Arial" w:cs="Arial"/>
          <w:sz w:val="24"/>
        </w:rPr>
        <w:t>szkaniec gminy zaoferowa</w:t>
      </w:r>
      <w:r w:rsidR="00E15EE6">
        <w:rPr>
          <w:rFonts w:ascii="Arial" w:eastAsia="Arial" w:hAnsi="Arial" w:cs="Arial"/>
          <w:sz w:val="24"/>
        </w:rPr>
        <w:t>ł</w:t>
      </w:r>
      <w:r>
        <w:rPr>
          <w:rFonts w:ascii="Arial" w:eastAsia="Arial" w:hAnsi="Arial" w:cs="Arial"/>
          <w:sz w:val="24"/>
        </w:rPr>
        <w:t xml:space="preserve"> się, że spotka się w Starostwie z Panem Andrzejem Kubatem i radcami w celu uzyskania opinii radcy prawnego jak zablokować tę inwestycję, jakie podjąć kroki żeby inwestycja ta nie powstała.</w:t>
      </w:r>
    </w:p>
    <w:p w:rsidR="008D47AC" w:rsidRDefault="00397466">
      <w:pPr>
        <w:spacing w:after="150" w:line="240" w:lineRule="auto"/>
        <w:jc w:val="both"/>
        <w:rPr>
          <w:rFonts w:ascii="Arial" w:eastAsia="Arial" w:hAnsi="Arial" w:cs="Arial"/>
          <w:sz w:val="24"/>
        </w:rPr>
      </w:pPr>
      <w:r>
        <w:rPr>
          <w:rFonts w:ascii="Arial" w:eastAsia="Arial" w:hAnsi="Arial" w:cs="Arial"/>
          <w:sz w:val="24"/>
        </w:rPr>
        <w:t>Po burzliwej dyskusji przystąpiono do realizacji kolejnego punktu obrad.</w:t>
      </w:r>
    </w:p>
    <w:p w:rsidR="00FB7D80" w:rsidRDefault="00FB7D80" w:rsidP="00FB7D80">
      <w:pPr>
        <w:spacing w:after="150" w:line="240" w:lineRule="auto"/>
        <w:ind w:firstLine="708"/>
        <w:jc w:val="both"/>
        <w:rPr>
          <w:rFonts w:ascii="Arial" w:eastAsia="Arial" w:hAnsi="Arial" w:cs="Arial"/>
          <w:sz w:val="24"/>
        </w:rPr>
      </w:pPr>
      <w:r>
        <w:rPr>
          <w:rFonts w:ascii="Arial" w:eastAsia="Arial" w:hAnsi="Arial" w:cs="Arial"/>
          <w:sz w:val="24"/>
        </w:rPr>
        <w:t xml:space="preserve">Radna Janina </w:t>
      </w:r>
      <w:proofErr w:type="spellStart"/>
      <w:r>
        <w:rPr>
          <w:rFonts w:ascii="Arial" w:eastAsia="Arial" w:hAnsi="Arial" w:cs="Arial"/>
          <w:sz w:val="24"/>
        </w:rPr>
        <w:t>Miglus</w:t>
      </w:r>
      <w:proofErr w:type="spellEnd"/>
      <w:r>
        <w:rPr>
          <w:rFonts w:ascii="Arial" w:eastAsia="Arial" w:hAnsi="Arial" w:cs="Arial"/>
          <w:sz w:val="24"/>
        </w:rPr>
        <w:t xml:space="preserve"> zapytała, czy </w:t>
      </w:r>
      <w:r w:rsidR="003E22D6">
        <w:rPr>
          <w:rFonts w:ascii="Arial" w:eastAsia="Arial" w:hAnsi="Arial" w:cs="Arial"/>
          <w:sz w:val="24"/>
        </w:rPr>
        <w:t>w dniu dzisiejszym</w:t>
      </w:r>
      <w:r>
        <w:rPr>
          <w:rFonts w:ascii="Arial" w:eastAsia="Arial" w:hAnsi="Arial" w:cs="Arial"/>
          <w:sz w:val="24"/>
        </w:rPr>
        <w:t xml:space="preserve"> musi być podjęta uchwała </w:t>
      </w:r>
      <w:r>
        <w:rPr>
          <w:rFonts w:ascii="Arial" w:eastAsia="Arial" w:hAnsi="Arial" w:cs="Arial"/>
          <w:sz w:val="24"/>
        </w:rPr>
        <w:t>w sprawie przystąpienia do sporządzenia miejscowego planu</w:t>
      </w:r>
      <w:r w:rsidR="0013029D">
        <w:rPr>
          <w:rFonts w:ascii="Arial" w:eastAsia="Arial" w:hAnsi="Arial" w:cs="Arial"/>
          <w:sz w:val="24"/>
        </w:rPr>
        <w:t>. Poza tym</w:t>
      </w:r>
      <w:r w:rsidR="00B516A7">
        <w:rPr>
          <w:rFonts w:ascii="Arial" w:eastAsia="Arial" w:hAnsi="Arial" w:cs="Arial"/>
          <w:sz w:val="24"/>
        </w:rPr>
        <w:t>,</w:t>
      </w:r>
      <w:r>
        <w:rPr>
          <w:rFonts w:ascii="Arial" w:eastAsia="Arial" w:hAnsi="Arial" w:cs="Arial"/>
          <w:sz w:val="24"/>
        </w:rPr>
        <w:t xml:space="preserve"> czy konieczne jest podjęcie takiej uchwały</w:t>
      </w:r>
      <w:r w:rsidR="00B516A7">
        <w:rPr>
          <w:rFonts w:ascii="Arial" w:eastAsia="Arial" w:hAnsi="Arial" w:cs="Arial"/>
          <w:sz w:val="24"/>
        </w:rPr>
        <w:t>,</w:t>
      </w:r>
      <w:r>
        <w:rPr>
          <w:rFonts w:ascii="Arial" w:eastAsia="Arial" w:hAnsi="Arial" w:cs="Arial"/>
          <w:sz w:val="24"/>
        </w:rPr>
        <w:t xml:space="preserve"> czy </w:t>
      </w:r>
      <w:r w:rsidR="00B516A7">
        <w:rPr>
          <w:rFonts w:ascii="Arial" w:eastAsia="Arial" w:hAnsi="Arial" w:cs="Arial"/>
          <w:sz w:val="24"/>
        </w:rPr>
        <w:t>może</w:t>
      </w:r>
      <w:r>
        <w:rPr>
          <w:rFonts w:ascii="Arial" w:eastAsia="Arial" w:hAnsi="Arial" w:cs="Arial"/>
          <w:sz w:val="24"/>
        </w:rPr>
        <w:t xml:space="preserve"> wystarczyłaby zmiana studium.</w:t>
      </w:r>
      <w:r w:rsidR="0013029D">
        <w:rPr>
          <w:rFonts w:ascii="Arial" w:eastAsia="Arial" w:hAnsi="Arial" w:cs="Arial"/>
          <w:sz w:val="24"/>
        </w:rPr>
        <w:t xml:space="preserve"> Radna zasugerowała, aby głosowanie przełożyć </w:t>
      </w:r>
      <w:r w:rsidR="00B516A7">
        <w:rPr>
          <w:rFonts w:ascii="Arial" w:eastAsia="Arial" w:hAnsi="Arial" w:cs="Arial"/>
          <w:sz w:val="24"/>
        </w:rPr>
        <w:t>na kolejną</w:t>
      </w:r>
      <w:r w:rsidR="0013029D">
        <w:rPr>
          <w:rFonts w:ascii="Arial" w:eastAsia="Arial" w:hAnsi="Arial" w:cs="Arial"/>
          <w:sz w:val="24"/>
        </w:rPr>
        <w:t xml:space="preserve"> sesję w dniu 30 marca br. po zasięgnięciu opinii </w:t>
      </w:r>
      <w:r>
        <w:rPr>
          <w:rFonts w:ascii="Arial" w:eastAsia="Arial" w:hAnsi="Arial" w:cs="Arial"/>
          <w:sz w:val="24"/>
        </w:rPr>
        <w:t xml:space="preserve"> </w:t>
      </w:r>
      <w:r>
        <w:rPr>
          <w:rFonts w:ascii="Arial" w:eastAsia="Arial" w:hAnsi="Arial" w:cs="Arial"/>
          <w:sz w:val="24"/>
        </w:rPr>
        <w:t xml:space="preserve"> </w:t>
      </w:r>
      <w:r w:rsidR="0013029D">
        <w:rPr>
          <w:rFonts w:ascii="Arial" w:eastAsia="Arial" w:hAnsi="Arial" w:cs="Arial"/>
          <w:sz w:val="24"/>
        </w:rPr>
        <w:t>radcy prawnego.</w:t>
      </w:r>
      <w:bookmarkStart w:id="0" w:name="_GoBack"/>
      <w:bookmarkEnd w:id="0"/>
    </w:p>
    <w:p w:rsidR="008D47AC" w:rsidRDefault="00397466">
      <w:pPr>
        <w:tabs>
          <w:tab w:val="left" w:pos="502"/>
        </w:tabs>
        <w:spacing w:after="0" w:line="240" w:lineRule="auto"/>
        <w:jc w:val="both"/>
        <w:rPr>
          <w:rFonts w:ascii="Arial" w:eastAsia="Arial" w:hAnsi="Arial" w:cs="Arial"/>
          <w:sz w:val="24"/>
        </w:rPr>
      </w:pPr>
      <w:r>
        <w:rPr>
          <w:rFonts w:ascii="Arial" w:eastAsia="Arial" w:hAnsi="Arial" w:cs="Arial"/>
          <w:b/>
          <w:sz w:val="24"/>
        </w:rPr>
        <w:t xml:space="preserve">Ad.5. </w:t>
      </w:r>
      <w:r>
        <w:rPr>
          <w:rFonts w:ascii="Arial" w:eastAsia="Arial" w:hAnsi="Arial" w:cs="Arial"/>
          <w:sz w:val="24"/>
        </w:rPr>
        <w:t>Podjęcie uchwały w sprawie</w:t>
      </w:r>
      <w:r>
        <w:rPr>
          <w:rFonts w:ascii="Arial" w:eastAsia="Arial" w:hAnsi="Arial" w:cs="Arial"/>
          <w:b/>
          <w:sz w:val="24"/>
        </w:rPr>
        <w:t xml:space="preserve"> </w:t>
      </w:r>
      <w:r>
        <w:rPr>
          <w:rFonts w:ascii="Arial" w:eastAsia="Arial" w:hAnsi="Arial" w:cs="Arial"/>
          <w:sz w:val="24"/>
        </w:rPr>
        <w:t>poparcia sprzeciwu mieszkańców dotyczącego przedsięwzięcia pn.</w:t>
      </w:r>
      <w:r>
        <w:rPr>
          <w:rFonts w:ascii="Arial" w:eastAsia="Arial" w:hAnsi="Arial" w:cs="Arial"/>
          <w:b/>
          <w:sz w:val="24"/>
        </w:rPr>
        <w:t xml:space="preserve"> „</w:t>
      </w:r>
      <w:r>
        <w:rPr>
          <w:rFonts w:ascii="Arial" w:eastAsia="Arial" w:hAnsi="Arial" w:cs="Arial"/>
          <w:sz w:val="24"/>
        </w:rPr>
        <w:t xml:space="preserve">Budowa zakładu do produkcji polepszaczy gleb lub nawozów </w:t>
      </w:r>
      <w:proofErr w:type="spellStart"/>
      <w:r>
        <w:rPr>
          <w:rFonts w:ascii="Arial" w:eastAsia="Arial" w:hAnsi="Arial" w:cs="Arial"/>
          <w:sz w:val="24"/>
        </w:rPr>
        <w:t>mineralno</w:t>
      </w:r>
      <w:proofErr w:type="spellEnd"/>
      <w:r>
        <w:rPr>
          <w:rFonts w:ascii="Arial" w:eastAsia="Arial" w:hAnsi="Arial" w:cs="Arial"/>
          <w:sz w:val="24"/>
        </w:rPr>
        <w:t xml:space="preserve">–organicznych MAX </w:t>
      </w:r>
      <w:proofErr w:type="spellStart"/>
      <w:r>
        <w:rPr>
          <w:rFonts w:ascii="Arial" w:eastAsia="Arial" w:hAnsi="Arial" w:cs="Arial"/>
          <w:sz w:val="24"/>
        </w:rPr>
        <w:t>Calc</w:t>
      </w:r>
      <w:proofErr w:type="spellEnd"/>
      <w:r>
        <w:rPr>
          <w:rFonts w:ascii="Arial" w:eastAsia="Arial" w:hAnsi="Arial" w:cs="Arial"/>
          <w:sz w:val="24"/>
        </w:rPr>
        <w:t xml:space="preserve"> ST w wyniku przetwarzania zagęszczonych osadów ściekowych i innych odpadów organicznych” na działce 511/4 </w:t>
      </w:r>
      <w:r w:rsidR="00137313">
        <w:rPr>
          <w:rFonts w:ascii="Arial" w:eastAsia="Arial" w:hAnsi="Arial" w:cs="Arial"/>
          <w:sz w:val="24"/>
        </w:rPr>
        <w:br/>
      </w:r>
      <w:r>
        <w:rPr>
          <w:rFonts w:ascii="Arial" w:eastAsia="Arial" w:hAnsi="Arial" w:cs="Arial"/>
          <w:sz w:val="24"/>
        </w:rPr>
        <w:t>w miejscowości Starcza.</w:t>
      </w:r>
    </w:p>
    <w:p w:rsidR="008D47AC" w:rsidRDefault="00137313">
      <w:pPr>
        <w:tabs>
          <w:tab w:val="left" w:pos="502"/>
        </w:tabs>
        <w:spacing w:after="0" w:line="240" w:lineRule="auto"/>
        <w:jc w:val="both"/>
        <w:rPr>
          <w:rFonts w:ascii="Arial" w:eastAsia="Arial" w:hAnsi="Arial" w:cs="Arial"/>
          <w:sz w:val="24"/>
        </w:rPr>
      </w:pPr>
      <w:r>
        <w:rPr>
          <w:rFonts w:ascii="Arial" w:eastAsia="Arial" w:hAnsi="Arial" w:cs="Arial"/>
          <w:sz w:val="24"/>
        </w:rPr>
        <w:tab/>
      </w:r>
      <w:r w:rsidR="00397466">
        <w:rPr>
          <w:rFonts w:ascii="Arial" w:eastAsia="Arial" w:hAnsi="Arial" w:cs="Arial"/>
          <w:sz w:val="24"/>
        </w:rPr>
        <w:t>Przewodnicząca Rady Gminy Ewa Jędrzejewska poinformowała, że przyjęcie takiej uchwały nie zaszkodzi sprawie, odczytała</w:t>
      </w:r>
      <w:r>
        <w:rPr>
          <w:rFonts w:ascii="Arial" w:eastAsia="Arial" w:hAnsi="Arial" w:cs="Arial"/>
          <w:sz w:val="24"/>
        </w:rPr>
        <w:t xml:space="preserve"> projekt </w:t>
      </w:r>
      <w:r w:rsidR="00397466">
        <w:rPr>
          <w:rFonts w:ascii="Arial" w:eastAsia="Arial" w:hAnsi="Arial" w:cs="Arial"/>
          <w:sz w:val="24"/>
        </w:rPr>
        <w:t xml:space="preserve"> i poddała ją pod głosowanie. </w:t>
      </w:r>
    </w:p>
    <w:p w:rsidR="008D47AC" w:rsidRDefault="00397466">
      <w:pPr>
        <w:tabs>
          <w:tab w:val="left" w:pos="502"/>
        </w:tabs>
        <w:spacing w:after="0" w:line="240" w:lineRule="auto"/>
        <w:jc w:val="both"/>
        <w:rPr>
          <w:rFonts w:ascii="Arial" w:eastAsia="Arial" w:hAnsi="Arial" w:cs="Arial"/>
          <w:b/>
          <w:sz w:val="24"/>
        </w:rPr>
      </w:pPr>
      <w:r>
        <w:rPr>
          <w:rFonts w:ascii="Arial" w:eastAsia="Arial" w:hAnsi="Arial" w:cs="Arial"/>
          <w:b/>
          <w:sz w:val="24"/>
        </w:rPr>
        <w:t xml:space="preserve">Rada Gminy w obecności 15 radnych, 14 głosami "za" przy jednym głosie "wstrzymującym się" podjęła uchwałę w sprawie poparcia sprzeciwu mieszkańców dotyczącego przedsięwzięcia pn. „Budowa zakładu do produkcji polepszaczy gleb lub nawozów </w:t>
      </w:r>
      <w:proofErr w:type="spellStart"/>
      <w:r>
        <w:rPr>
          <w:rFonts w:ascii="Arial" w:eastAsia="Arial" w:hAnsi="Arial" w:cs="Arial"/>
          <w:b/>
          <w:sz w:val="24"/>
        </w:rPr>
        <w:t>mineralno</w:t>
      </w:r>
      <w:proofErr w:type="spellEnd"/>
      <w:r>
        <w:rPr>
          <w:rFonts w:ascii="Arial" w:eastAsia="Arial" w:hAnsi="Arial" w:cs="Arial"/>
          <w:b/>
          <w:sz w:val="24"/>
        </w:rPr>
        <w:t xml:space="preserve">–organicznych MAX </w:t>
      </w:r>
      <w:proofErr w:type="spellStart"/>
      <w:r>
        <w:rPr>
          <w:rFonts w:ascii="Arial" w:eastAsia="Arial" w:hAnsi="Arial" w:cs="Arial"/>
          <w:b/>
          <w:sz w:val="24"/>
        </w:rPr>
        <w:t>Calc</w:t>
      </w:r>
      <w:proofErr w:type="spellEnd"/>
      <w:r>
        <w:rPr>
          <w:rFonts w:ascii="Arial" w:eastAsia="Arial" w:hAnsi="Arial" w:cs="Arial"/>
          <w:b/>
          <w:sz w:val="24"/>
        </w:rPr>
        <w:t xml:space="preserve"> ST </w:t>
      </w:r>
      <w:r w:rsidR="00137313">
        <w:rPr>
          <w:rFonts w:ascii="Arial" w:eastAsia="Arial" w:hAnsi="Arial" w:cs="Arial"/>
          <w:b/>
          <w:sz w:val="24"/>
        </w:rPr>
        <w:br/>
      </w:r>
      <w:r>
        <w:rPr>
          <w:rFonts w:ascii="Arial" w:eastAsia="Arial" w:hAnsi="Arial" w:cs="Arial"/>
          <w:b/>
          <w:sz w:val="24"/>
        </w:rPr>
        <w:t>w wyniku przetwarzania zagęszczonych osadów ściekowych i innych odpadów organicznych” na działce 511/4 w miejscowości Starcza.</w:t>
      </w:r>
    </w:p>
    <w:p w:rsidR="008D47AC" w:rsidRDefault="008D47AC">
      <w:pPr>
        <w:tabs>
          <w:tab w:val="left" w:pos="502"/>
        </w:tabs>
        <w:spacing w:after="0" w:line="240" w:lineRule="auto"/>
        <w:jc w:val="both"/>
        <w:rPr>
          <w:rFonts w:ascii="Arial" w:eastAsia="Arial" w:hAnsi="Arial" w:cs="Arial"/>
          <w:b/>
          <w:sz w:val="24"/>
        </w:rPr>
      </w:pPr>
    </w:p>
    <w:p w:rsidR="008D47AC" w:rsidRDefault="00397466">
      <w:pPr>
        <w:tabs>
          <w:tab w:val="left" w:pos="502"/>
        </w:tabs>
        <w:spacing w:after="0" w:line="240" w:lineRule="auto"/>
        <w:jc w:val="both"/>
        <w:rPr>
          <w:rFonts w:ascii="Arial" w:eastAsia="Arial" w:hAnsi="Arial" w:cs="Arial"/>
          <w:sz w:val="24"/>
        </w:rPr>
      </w:pPr>
      <w:r>
        <w:rPr>
          <w:rFonts w:ascii="Arial" w:eastAsia="Arial" w:hAnsi="Arial" w:cs="Arial"/>
          <w:b/>
          <w:sz w:val="24"/>
        </w:rPr>
        <w:t xml:space="preserve">Ad.6. </w:t>
      </w:r>
      <w:r>
        <w:rPr>
          <w:rFonts w:ascii="Arial" w:eastAsia="Arial" w:hAnsi="Arial" w:cs="Arial"/>
          <w:sz w:val="24"/>
        </w:rPr>
        <w:t>Podjęcie uchwały w sprawie przystąpienia do sporządzenia miejscowego planu zagospodarowania przestrzennego dla terenu działki oznaczonej numerem ewidencyjnym 511/4, położonej w obrębie geodezyjnym Starcza.</w:t>
      </w:r>
    </w:p>
    <w:p w:rsidR="008D47AC" w:rsidRDefault="00397466">
      <w:pPr>
        <w:tabs>
          <w:tab w:val="left" w:pos="502"/>
        </w:tabs>
        <w:spacing w:after="0" w:line="240" w:lineRule="auto"/>
        <w:jc w:val="both"/>
        <w:rPr>
          <w:rFonts w:ascii="Arial" w:eastAsia="Arial" w:hAnsi="Arial" w:cs="Arial"/>
          <w:b/>
          <w:sz w:val="24"/>
        </w:rPr>
      </w:pPr>
      <w:r>
        <w:rPr>
          <w:rFonts w:ascii="Arial" w:eastAsia="Arial" w:hAnsi="Arial" w:cs="Arial"/>
          <w:b/>
          <w:sz w:val="24"/>
        </w:rPr>
        <w:t>Rada Gminy w obecności 15 radnych, 14 głosami "za" przy jednym głosie "wstrzymującym się" podjęła w/w uchwałę.</w:t>
      </w:r>
    </w:p>
    <w:p w:rsidR="008D47AC" w:rsidRDefault="008D47AC">
      <w:pPr>
        <w:tabs>
          <w:tab w:val="left" w:pos="502"/>
        </w:tabs>
        <w:spacing w:after="0" w:line="240" w:lineRule="auto"/>
        <w:jc w:val="both"/>
        <w:rPr>
          <w:rFonts w:ascii="Arial" w:eastAsia="Arial" w:hAnsi="Arial" w:cs="Arial"/>
          <w:sz w:val="24"/>
        </w:rPr>
      </w:pPr>
    </w:p>
    <w:p w:rsidR="008D47AC" w:rsidRDefault="00397466">
      <w:pPr>
        <w:tabs>
          <w:tab w:val="left" w:pos="1395"/>
        </w:tabs>
        <w:spacing w:after="0" w:line="240" w:lineRule="auto"/>
        <w:jc w:val="both"/>
        <w:rPr>
          <w:rFonts w:ascii="Arial" w:eastAsia="Arial" w:hAnsi="Arial" w:cs="Arial"/>
          <w:sz w:val="24"/>
        </w:rPr>
      </w:pPr>
      <w:r w:rsidRPr="00137313">
        <w:rPr>
          <w:rFonts w:ascii="Arial" w:eastAsia="Arial" w:hAnsi="Arial" w:cs="Arial"/>
          <w:b/>
          <w:sz w:val="24"/>
        </w:rPr>
        <w:t>Ad.7.</w:t>
      </w:r>
      <w:r>
        <w:rPr>
          <w:rFonts w:ascii="Arial" w:eastAsia="Arial" w:hAnsi="Arial" w:cs="Arial"/>
          <w:sz w:val="24"/>
        </w:rPr>
        <w:t>Przewodnicząca Rady Gminy Ewa Jędrzejewska stwierdziła, że porządek obrad XVII Nadzwyczajnej Sesji Rady Gminy w Starczy został wyczerpany.</w:t>
      </w:r>
    </w:p>
    <w:p w:rsidR="008D47AC" w:rsidRDefault="00397466">
      <w:pPr>
        <w:tabs>
          <w:tab w:val="left" w:pos="1395"/>
        </w:tabs>
        <w:spacing w:after="0" w:line="240" w:lineRule="auto"/>
        <w:jc w:val="both"/>
        <w:rPr>
          <w:rFonts w:ascii="Arial" w:eastAsia="Arial" w:hAnsi="Arial" w:cs="Arial"/>
          <w:sz w:val="24"/>
        </w:rPr>
      </w:pPr>
      <w:r>
        <w:rPr>
          <w:rFonts w:ascii="Arial" w:eastAsia="Arial" w:hAnsi="Arial" w:cs="Arial"/>
          <w:sz w:val="24"/>
        </w:rPr>
        <w:t>Podziękowała uczestnikom obrad, a następnie dokonała zamknięcia XVII Nadzwyczajnej Sesji Rady Gminy.</w:t>
      </w:r>
    </w:p>
    <w:p w:rsidR="008D47AC" w:rsidRDefault="008D47AC">
      <w:pPr>
        <w:tabs>
          <w:tab w:val="left" w:pos="1395"/>
        </w:tabs>
        <w:spacing w:after="0" w:line="240" w:lineRule="auto"/>
        <w:jc w:val="both"/>
        <w:rPr>
          <w:rFonts w:ascii="Arial" w:eastAsia="Arial" w:hAnsi="Arial" w:cs="Arial"/>
          <w:sz w:val="18"/>
        </w:rPr>
      </w:pPr>
    </w:p>
    <w:p w:rsidR="008D47AC" w:rsidRDefault="008D47AC">
      <w:pPr>
        <w:tabs>
          <w:tab w:val="left" w:pos="1395"/>
        </w:tabs>
        <w:spacing w:after="0" w:line="240" w:lineRule="auto"/>
        <w:jc w:val="both"/>
        <w:rPr>
          <w:rFonts w:ascii="Arial" w:eastAsia="Arial" w:hAnsi="Arial" w:cs="Arial"/>
          <w:sz w:val="18"/>
        </w:rPr>
      </w:pPr>
    </w:p>
    <w:p w:rsidR="008D47AC" w:rsidRDefault="008D47AC">
      <w:pPr>
        <w:tabs>
          <w:tab w:val="left" w:pos="1395"/>
        </w:tabs>
        <w:spacing w:after="0" w:line="240" w:lineRule="auto"/>
        <w:jc w:val="both"/>
        <w:rPr>
          <w:rFonts w:ascii="Arial" w:eastAsia="Arial" w:hAnsi="Arial" w:cs="Arial"/>
          <w:sz w:val="18"/>
        </w:rPr>
      </w:pPr>
    </w:p>
    <w:p w:rsidR="008D47AC" w:rsidRDefault="008D47AC">
      <w:pPr>
        <w:tabs>
          <w:tab w:val="left" w:pos="1395"/>
        </w:tabs>
        <w:spacing w:after="0" w:line="240" w:lineRule="auto"/>
        <w:jc w:val="both"/>
        <w:rPr>
          <w:rFonts w:ascii="Arial" w:eastAsia="Arial" w:hAnsi="Arial" w:cs="Arial"/>
          <w:sz w:val="18"/>
        </w:rPr>
      </w:pPr>
    </w:p>
    <w:p w:rsidR="008D47AC" w:rsidRDefault="008D47AC">
      <w:pPr>
        <w:tabs>
          <w:tab w:val="left" w:pos="1395"/>
        </w:tabs>
        <w:spacing w:after="0" w:line="240" w:lineRule="auto"/>
        <w:jc w:val="both"/>
        <w:rPr>
          <w:rFonts w:ascii="Arial" w:eastAsia="Arial" w:hAnsi="Arial" w:cs="Arial"/>
          <w:sz w:val="18"/>
        </w:rPr>
      </w:pPr>
    </w:p>
    <w:p w:rsidR="008D47AC" w:rsidRDefault="00397466">
      <w:pPr>
        <w:tabs>
          <w:tab w:val="left" w:pos="1395"/>
        </w:tabs>
        <w:spacing w:after="0" w:line="240" w:lineRule="auto"/>
        <w:jc w:val="both"/>
        <w:rPr>
          <w:rFonts w:ascii="Arial" w:eastAsia="Arial" w:hAnsi="Arial" w:cs="Arial"/>
          <w:sz w:val="20"/>
        </w:rPr>
      </w:pPr>
      <w:r>
        <w:rPr>
          <w:rFonts w:ascii="Arial" w:eastAsia="Arial" w:hAnsi="Arial" w:cs="Arial"/>
          <w:sz w:val="20"/>
        </w:rPr>
        <w:t xml:space="preserve">Protokołowała                                                                                       </w:t>
      </w:r>
      <w:r w:rsidR="00137313">
        <w:rPr>
          <w:rFonts w:ascii="Arial" w:eastAsia="Arial" w:hAnsi="Arial" w:cs="Arial"/>
          <w:sz w:val="20"/>
        </w:rPr>
        <w:t xml:space="preserve">     </w:t>
      </w:r>
      <w:r>
        <w:rPr>
          <w:rFonts w:ascii="Arial" w:eastAsia="Arial" w:hAnsi="Arial" w:cs="Arial"/>
          <w:sz w:val="20"/>
        </w:rPr>
        <w:t xml:space="preserve">   </w:t>
      </w:r>
      <w:r w:rsidR="00137313">
        <w:rPr>
          <w:rFonts w:ascii="Arial" w:eastAsia="Arial" w:hAnsi="Arial" w:cs="Arial"/>
          <w:sz w:val="20"/>
        </w:rPr>
        <w:t xml:space="preserve">   </w:t>
      </w:r>
      <w:r>
        <w:rPr>
          <w:rFonts w:ascii="Arial" w:eastAsia="Arial" w:hAnsi="Arial" w:cs="Arial"/>
          <w:sz w:val="20"/>
        </w:rPr>
        <w:t>Przewodniczyła</w:t>
      </w:r>
    </w:p>
    <w:p w:rsidR="008D47AC" w:rsidRDefault="00397466">
      <w:pPr>
        <w:spacing w:after="0" w:line="240" w:lineRule="auto"/>
        <w:rPr>
          <w:rFonts w:ascii="Times New Roman" w:eastAsia="Times New Roman" w:hAnsi="Times New Roman" w:cs="Times New Roman"/>
          <w:sz w:val="24"/>
        </w:rPr>
      </w:pPr>
      <w:r>
        <w:rPr>
          <w:rFonts w:ascii="Arial" w:eastAsia="Arial" w:hAnsi="Arial" w:cs="Arial"/>
          <w:sz w:val="20"/>
        </w:rPr>
        <w:t xml:space="preserve">Wacława Zych                                                                                         </w:t>
      </w:r>
      <w:r w:rsidR="00137313">
        <w:rPr>
          <w:rFonts w:ascii="Arial" w:eastAsia="Arial" w:hAnsi="Arial" w:cs="Arial"/>
          <w:sz w:val="20"/>
        </w:rPr>
        <w:t xml:space="preserve"> </w:t>
      </w:r>
      <w:r>
        <w:rPr>
          <w:rFonts w:ascii="Arial" w:eastAsia="Arial" w:hAnsi="Arial" w:cs="Arial"/>
          <w:sz w:val="20"/>
        </w:rPr>
        <w:t xml:space="preserve">   Ewa Jędrzejewska</w:t>
      </w:r>
    </w:p>
    <w:p w:rsidR="008D47AC" w:rsidRDefault="00397466">
      <w:pPr>
        <w:spacing w:after="0" w:line="240" w:lineRule="auto"/>
        <w:jc w:val="both"/>
        <w:rPr>
          <w:rFonts w:ascii="Arial" w:eastAsia="Arial" w:hAnsi="Arial" w:cs="Arial"/>
          <w:sz w:val="24"/>
        </w:rPr>
      </w:pPr>
      <w:r>
        <w:rPr>
          <w:rFonts w:ascii="Arial" w:eastAsia="Arial" w:hAnsi="Arial" w:cs="Arial"/>
          <w:sz w:val="24"/>
        </w:rPr>
        <w:t xml:space="preserve">  </w:t>
      </w:r>
    </w:p>
    <w:p w:rsidR="008D47AC" w:rsidRDefault="008D47AC">
      <w:pPr>
        <w:spacing w:after="0" w:line="240" w:lineRule="auto"/>
        <w:jc w:val="both"/>
        <w:rPr>
          <w:rFonts w:ascii="Arial" w:eastAsia="Arial" w:hAnsi="Arial" w:cs="Arial"/>
          <w:b/>
          <w:sz w:val="24"/>
        </w:rPr>
      </w:pPr>
    </w:p>
    <w:p w:rsidR="008D47AC" w:rsidRDefault="008D47AC">
      <w:pPr>
        <w:spacing w:after="0" w:line="240" w:lineRule="auto"/>
        <w:ind w:left="720"/>
        <w:jc w:val="both"/>
        <w:rPr>
          <w:rFonts w:ascii="Arial" w:eastAsia="Arial" w:hAnsi="Arial" w:cs="Arial"/>
          <w:sz w:val="24"/>
        </w:rPr>
      </w:pPr>
    </w:p>
    <w:p w:rsidR="008D47AC" w:rsidRDefault="008D47AC">
      <w:pPr>
        <w:spacing w:after="0" w:line="240" w:lineRule="auto"/>
        <w:rPr>
          <w:rFonts w:ascii="Times New Roman" w:eastAsia="Times New Roman" w:hAnsi="Times New Roman" w:cs="Times New Roman"/>
          <w:sz w:val="24"/>
        </w:rPr>
      </w:pPr>
    </w:p>
    <w:sectPr w:rsidR="008D4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4D21"/>
    <w:multiLevelType w:val="multilevel"/>
    <w:tmpl w:val="6562FBA6"/>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8D47AC"/>
    <w:rsid w:val="000C6DF5"/>
    <w:rsid w:val="0013029D"/>
    <w:rsid w:val="00137313"/>
    <w:rsid w:val="00243F2F"/>
    <w:rsid w:val="00397466"/>
    <w:rsid w:val="003E22D6"/>
    <w:rsid w:val="006D40ED"/>
    <w:rsid w:val="008D47AC"/>
    <w:rsid w:val="00AC75E3"/>
    <w:rsid w:val="00B516A7"/>
    <w:rsid w:val="00E15EE6"/>
    <w:rsid w:val="00FB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3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1910</Words>
  <Characters>11466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Wacława Zych</cp:lastModifiedBy>
  <cp:revision>5</cp:revision>
  <cp:lastPrinted>2017-03-28T09:56:00Z</cp:lastPrinted>
  <dcterms:created xsi:type="dcterms:W3CDTF">2017-03-27T05:45:00Z</dcterms:created>
  <dcterms:modified xsi:type="dcterms:W3CDTF">2017-03-28T10:03:00Z</dcterms:modified>
</cp:coreProperties>
</file>