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F" w:rsidRDefault="000833CE" w:rsidP="00E02BFF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BE6624">
        <w:rPr>
          <w:rFonts w:ascii="Arial" w:hAnsi="Arial" w:cs="Arial"/>
          <w:sz w:val="20"/>
          <w:szCs w:val="20"/>
        </w:rPr>
        <w:t xml:space="preserve">Sprawozdanie </w:t>
      </w:r>
      <w:r w:rsidR="0012770D" w:rsidRPr="00BE6624">
        <w:rPr>
          <w:rFonts w:ascii="Arial" w:hAnsi="Arial" w:cs="Arial"/>
          <w:sz w:val="20"/>
          <w:szCs w:val="20"/>
        </w:rPr>
        <w:t xml:space="preserve"> z wykonania planu </w:t>
      </w:r>
      <w:r w:rsidR="00FD30A0">
        <w:rPr>
          <w:rFonts w:ascii="Arial" w:hAnsi="Arial" w:cs="Arial"/>
          <w:sz w:val="20"/>
          <w:szCs w:val="20"/>
        </w:rPr>
        <w:t xml:space="preserve">działalności </w:t>
      </w:r>
      <w:r w:rsidR="0012770D" w:rsidRPr="00BE6624">
        <w:rPr>
          <w:rFonts w:ascii="Arial" w:hAnsi="Arial" w:cs="Arial"/>
          <w:sz w:val="20"/>
          <w:szCs w:val="20"/>
        </w:rPr>
        <w:t xml:space="preserve"> Gminnej Bibliot</w:t>
      </w:r>
      <w:r w:rsidR="00DA0663">
        <w:rPr>
          <w:rFonts w:ascii="Arial" w:hAnsi="Arial" w:cs="Arial"/>
          <w:sz w:val="20"/>
          <w:szCs w:val="20"/>
        </w:rPr>
        <w:t>eki Publicznej w Starczy</w:t>
      </w:r>
    </w:p>
    <w:p w:rsidR="0012770D" w:rsidRPr="00BE6624" w:rsidRDefault="00DA0663" w:rsidP="00E02BFF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201</w:t>
      </w:r>
      <w:r w:rsidR="0016770F">
        <w:rPr>
          <w:rFonts w:ascii="Arial" w:hAnsi="Arial" w:cs="Arial"/>
          <w:sz w:val="20"/>
          <w:szCs w:val="20"/>
        </w:rPr>
        <w:t>3</w:t>
      </w:r>
      <w:r w:rsidR="0012770D" w:rsidRPr="00BE6624">
        <w:rPr>
          <w:rFonts w:ascii="Arial" w:hAnsi="Arial" w:cs="Arial"/>
          <w:sz w:val="20"/>
          <w:szCs w:val="20"/>
        </w:rPr>
        <w:t xml:space="preserve"> rok</w:t>
      </w:r>
    </w:p>
    <w:p w:rsidR="0012770D" w:rsidRPr="00BE6624" w:rsidRDefault="0012770D" w:rsidP="00E02BFF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12770D" w:rsidRPr="00BE6624" w:rsidRDefault="0012770D" w:rsidP="004E7B14">
      <w:pPr>
        <w:ind w:firstLine="708"/>
        <w:rPr>
          <w:rFonts w:ascii="Arial" w:hAnsi="Arial" w:cs="Arial"/>
          <w:bCs/>
          <w:sz w:val="20"/>
          <w:szCs w:val="20"/>
        </w:rPr>
      </w:pPr>
      <w:r w:rsidRPr="00BE6624">
        <w:rPr>
          <w:rFonts w:ascii="Arial" w:hAnsi="Arial" w:cs="Arial"/>
          <w:sz w:val="20"/>
          <w:szCs w:val="20"/>
        </w:rPr>
        <w:t>Na dzień 3</w:t>
      </w:r>
      <w:r w:rsidR="000833CE" w:rsidRPr="00BE6624">
        <w:rPr>
          <w:rFonts w:ascii="Arial" w:hAnsi="Arial" w:cs="Arial"/>
          <w:sz w:val="20"/>
          <w:szCs w:val="20"/>
        </w:rPr>
        <w:t xml:space="preserve">1 grudnia </w:t>
      </w:r>
      <w:r w:rsidR="00D31293">
        <w:rPr>
          <w:rFonts w:ascii="Arial" w:hAnsi="Arial" w:cs="Arial"/>
          <w:sz w:val="20"/>
          <w:szCs w:val="20"/>
        </w:rPr>
        <w:t>201</w:t>
      </w:r>
      <w:r w:rsidR="0016770F">
        <w:rPr>
          <w:rFonts w:ascii="Arial" w:hAnsi="Arial" w:cs="Arial"/>
          <w:sz w:val="20"/>
          <w:szCs w:val="20"/>
        </w:rPr>
        <w:t>3</w:t>
      </w:r>
      <w:r w:rsidRPr="00BE6624">
        <w:rPr>
          <w:rFonts w:ascii="Arial" w:hAnsi="Arial" w:cs="Arial"/>
          <w:sz w:val="20"/>
          <w:szCs w:val="20"/>
        </w:rPr>
        <w:t xml:space="preserve"> roku plan </w:t>
      </w:r>
      <w:r w:rsidR="004666A3">
        <w:rPr>
          <w:rFonts w:ascii="Arial" w:hAnsi="Arial" w:cs="Arial"/>
          <w:sz w:val="20"/>
          <w:szCs w:val="20"/>
        </w:rPr>
        <w:t xml:space="preserve">działalności </w:t>
      </w:r>
      <w:r w:rsidRPr="00BE6624">
        <w:rPr>
          <w:rFonts w:ascii="Arial" w:hAnsi="Arial" w:cs="Arial"/>
          <w:sz w:val="20"/>
          <w:szCs w:val="20"/>
        </w:rPr>
        <w:t xml:space="preserve">y Gminnej Biblioteki Publicznej w Starczy przedstawia się następująco. Przychody instytucji stanowi kwota  </w:t>
      </w:r>
      <w:r w:rsidR="00321623">
        <w:rPr>
          <w:rFonts w:ascii="Arial" w:hAnsi="Arial" w:cs="Arial"/>
          <w:b/>
          <w:bCs/>
          <w:sz w:val="20"/>
          <w:szCs w:val="20"/>
          <w:u w:val="single"/>
        </w:rPr>
        <w:t>61.834,73</w:t>
      </w:r>
      <w:r w:rsidRPr="00BE6624">
        <w:rPr>
          <w:rFonts w:ascii="Arial" w:hAnsi="Arial" w:cs="Arial"/>
          <w:b/>
          <w:bCs/>
          <w:sz w:val="20"/>
          <w:szCs w:val="20"/>
          <w:u w:val="single"/>
        </w:rPr>
        <w:t>zł</w:t>
      </w:r>
      <w:r w:rsidRPr="00BE6624">
        <w:rPr>
          <w:rFonts w:ascii="Arial" w:hAnsi="Arial" w:cs="Arial"/>
          <w:sz w:val="20"/>
          <w:szCs w:val="20"/>
        </w:rPr>
        <w:t>, które zrealizowano</w:t>
      </w:r>
      <w:r w:rsidR="004E7B14">
        <w:rPr>
          <w:rFonts w:ascii="Arial" w:hAnsi="Arial" w:cs="Arial"/>
          <w:sz w:val="20"/>
          <w:szCs w:val="20"/>
        </w:rPr>
        <w:t xml:space="preserve">    </w:t>
      </w:r>
      <w:r w:rsidRPr="00BE6624">
        <w:rPr>
          <w:rFonts w:ascii="Arial" w:hAnsi="Arial" w:cs="Arial"/>
          <w:bCs/>
          <w:sz w:val="20"/>
          <w:szCs w:val="20"/>
        </w:rPr>
        <w:t xml:space="preserve"> </w:t>
      </w:r>
      <w:r w:rsidR="00EB6A7A">
        <w:rPr>
          <w:rFonts w:ascii="Arial" w:hAnsi="Arial" w:cs="Arial"/>
          <w:bCs/>
          <w:sz w:val="20"/>
          <w:szCs w:val="20"/>
        </w:rPr>
        <w:t>w całości.</w:t>
      </w:r>
      <w:r w:rsidRPr="00BE6624">
        <w:rPr>
          <w:rFonts w:ascii="Arial" w:hAnsi="Arial" w:cs="Arial"/>
          <w:bCs/>
          <w:sz w:val="20"/>
          <w:szCs w:val="20"/>
        </w:rPr>
        <w:t xml:space="preserve"> Na przychody składają się</w:t>
      </w:r>
      <w:r w:rsidR="004E7B14">
        <w:rPr>
          <w:rFonts w:ascii="Arial" w:hAnsi="Arial" w:cs="Arial"/>
          <w:bCs/>
          <w:sz w:val="20"/>
          <w:szCs w:val="20"/>
        </w:rPr>
        <w:t xml:space="preserve"> </w:t>
      </w:r>
      <w:r w:rsidRPr="00BE6624">
        <w:rPr>
          <w:rFonts w:ascii="Arial" w:hAnsi="Arial" w:cs="Arial"/>
          <w:bCs/>
          <w:sz w:val="20"/>
          <w:szCs w:val="20"/>
        </w:rPr>
        <w:t>dotac</w:t>
      </w:r>
      <w:r w:rsidR="00FA6322">
        <w:rPr>
          <w:rFonts w:ascii="Arial" w:hAnsi="Arial" w:cs="Arial"/>
          <w:bCs/>
          <w:sz w:val="20"/>
          <w:szCs w:val="20"/>
        </w:rPr>
        <w:t xml:space="preserve">ja  z budżetu Gminy Starcza  o wartości </w:t>
      </w:r>
      <w:r w:rsidRPr="00BE6624">
        <w:rPr>
          <w:rFonts w:ascii="Arial" w:hAnsi="Arial" w:cs="Arial"/>
          <w:bCs/>
          <w:sz w:val="20"/>
          <w:szCs w:val="20"/>
        </w:rPr>
        <w:t xml:space="preserve"> </w:t>
      </w:r>
      <w:r w:rsidR="00321623">
        <w:rPr>
          <w:rFonts w:ascii="Arial" w:hAnsi="Arial" w:cs="Arial"/>
          <w:b/>
          <w:bCs/>
          <w:sz w:val="20"/>
          <w:szCs w:val="20"/>
        </w:rPr>
        <w:t>57.000</w:t>
      </w:r>
      <w:r w:rsidR="00911C18">
        <w:rPr>
          <w:rFonts w:ascii="Arial" w:hAnsi="Arial" w:cs="Arial"/>
          <w:b/>
          <w:bCs/>
          <w:sz w:val="20"/>
          <w:szCs w:val="20"/>
        </w:rPr>
        <w:t>,00</w:t>
      </w:r>
      <w:r w:rsidR="004E7B14" w:rsidRPr="00FA6322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BE6624">
        <w:rPr>
          <w:rFonts w:ascii="Arial" w:hAnsi="Arial" w:cs="Arial"/>
          <w:bCs/>
          <w:sz w:val="20"/>
          <w:szCs w:val="20"/>
        </w:rPr>
        <w:t xml:space="preserve">, dotacja z Biblioteki Narodowej </w:t>
      </w:r>
      <w:r w:rsidR="005326E4" w:rsidRPr="00BE6624">
        <w:rPr>
          <w:rFonts w:ascii="Arial" w:hAnsi="Arial" w:cs="Arial"/>
          <w:bCs/>
          <w:sz w:val="20"/>
          <w:szCs w:val="20"/>
        </w:rPr>
        <w:t xml:space="preserve">w kwocie </w:t>
      </w:r>
      <w:r w:rsidR="00321623">
        <w:rPr>
          <w:rFonts w:ascii="Arial" w:hAnsi="Arial" w:cs="Arial"/>
          <w:b/>
          <w:bCs/>
          <w:sz w:val="20"/>
          <w:szCs w:val="20"/>
        </w:rPr>
        <w:t>3.900</w:t>
      </w:r>
      <w:r w:rsidR="00911C18">
        <w:rPr>
          <w:rFonts w:ascii="Arial" w:hAnsi="Arial" w:cs="Arial"/>
          <w:b/>
          <w:bCs/>
          <w:sz w:val="20"/>
          <w:szCs w:val="20"/>
        </w:rPr>
        <w:t>,00</w:t>
      </w:r>
      <w:r w:rsidRPr="004E7B14">
        <w:rPr>
          <w:rFonts w:ascii="Arial" w:hAnsi="Arial" w:cs="Arial"/>
          <w:b/>
          <w:bCs/>
          <w:sz w:val="20"/>
          <w:szCs w:val="20"/>
        </w:rPr>
        <w:t xml:space="preserve"> zł,</w:t>
      </w:r>
      <w:r w:rsidRPr="00BE6624">
        <w:rPr>
          <w:rFonts w:ascii="Arial" w:hAnsi="Arial" w:cs="Arial"/>
          <w:bCs/>
          <w:sz w:val="20"/>
          <w:szCs w:val="20"/>
        </w:rPr>
        <w:t xml:space="preserve">  oraz </w:t>
      </w:r>
      <w:r w:rsidR="00FA6322">
        <w:rPr>
          <w:rFonts w:ascii="Arial" w:hAnsi="Arial" w:cs="Arial"/>
          <w:bCs/>
          <w:sz w:val="20"/>
          <w:szCs w:val="20"/>
        </w:rPr>
        <w:t>dotacja z Fundacji Orange w wysokości</w:t>
      </w:r>
      <w:r w:rsidRPr="00BE6624">
        <w:rPr>
          <w:rFonts w:ascii="Arial" w:hAnsi="Arial" w:cs="Arial"/>
          <w:bCs/>
          <w:sz w:val="20"/>
          <w:szCs w:val="20"/>
        </w:rPr>
        <w:t xml:space="preserve"> </w:t>
      </w:r>
      <w:r w:rsidR="00321623">
        <w:rPr>
          <w:rFonts w:ascii="Arial" w:hAnsi="Arial" w:cs="Arial"/>
          <w:bCs/>
          <w:sz w:val="20"/>
          <w:szCs w:val="20"/>
        </w:rPr>
        <w:t xml:space="preserve"> </w:t>
      </w:r>
      <w:r w:rsidR="00321623">
        <w:rPr>
          <w:rFonts w:ascii="Arial" w:hAnsi="Arial" w:cs="Arial"/>
          <w:b/>
          <w:bCs/>
          <w:sz w:val="20"/>
          <w:szCs w:val="20"/>
        </w:rPr>
        <w:t>934,73</w:t>
      </w:r>
      <w:r w:rsidRPr="00FA6322">
        <w:rPr>
          <w:rFonts w:ascii="Arial" w:hAnsi="Arial" w:cs="Arial"/>
          <w:b/>
          <w:bCs/>
          <w:sz w:val="20"/>
          <w:szCs w:val="20"/>
        </w:rPr>
        <w:t xml:space="preserve"> zł</w:t>
      </w:r>
      <w:r w:rsidR="008D5305">
        <w:rPr>
          <w:rFonts w:ascii="Arial" w:hAnsi="Arial" w:cs="Arial"/>
          <w:bCs/>
          <w:sz w:val="20"/>
          <w:szCs w:val="20"/>
        </w:rPr>
        <w:t>.</w:t>
      </w:r>
      <w:r w:rsidRPr="00BE6624">
        <w:rPr>
          <w:rFonts w:ascii="Arial" w:hAnsi="Arial" w:cs="Arial"/>
          <w:bCs/>
          <w:sz w:val="20"/>
          <w:szCs w:val="20"/>
        </w:rPr>
        <w:t xml:space="preserve"> </w:t>
      </w:r>
    </w:p>
    <w:p w:rsidR="008D5305" w:rsidRDefault="008D5305" w:rsidP="00381E67">
      <w:pPr>
        <w:jc w:val="both"/>
      </w:pPr>
      <w:r>
        <w:t>Poniesione przez instytucję koszty, zgodnie z klasyfikacją rodzajową przedstawiają się następująco: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245"/>
        <w:gridCol w:w="1275"/>
        <w:gridCol w:w="1276"/>
        <w:gridCol w:w="1418"/>
      </w:tblGrid>
      <w:tr w:rsidR="008D5305" w:rsidRPr="00AE348E" w:rsidTr="00AE348E">
        <w:tc>
          <w:tcPr>
            <w:tcW w:w="851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8E">
              <w:rPr>
                <w:rFonts w:ascii="Arial" w:hAnsi="Arial" w:cs="Arial"/>
                <w:b/>
                <w:bCs/>
                <w:sz w:val="16"/>
                <w:szCs w:val="16"/>
              </w:rPr>
              <w:t>Koszty wg rodzaju</w:t>
            </w:r>
          </w:p>
        </w:tc>
        <w:tc>
          <w:tcPr>
            <w:tcW w:w="6238" w:type="dxa"/>
            <w:gridSpan w:val="2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8E">
              <w:rPr>
                <w:rFonts w:ascii="Arial" w:hAnsi="Arial" w:cs="Arial"/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1275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8E">
              <w:rPr>
                <w:rFonts w:ascii="Arial" w:hAnsi="Arial" w:cs="Arial"/>
                <w:b/>
                <w:bCs/>
                <w:sz w:val="16"/>
                <w:szCs w:val="16"/>
              </w:rPr>
              <w:t>Plan</w:t>
            </w:r>
          </w:p>
        </w:tc>
        <w:tc>
          <w:tcPr>
            <w:tcW w:w="1276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8E">
              <w:rPr>
                <w:rFonts w:ascii="Arial" w:hAnsi="Arial" w:cs="Arial"/>
                <w:b/>
                <w:bCs/>
                <w:sz w:val="16"/>
                <w:szCs w:val="16"/>
              </w:rPr>
              <w:t>Wykonanie planu</w:t>
            </w:r>
          </w:p>
        </w:tc>
        <w:tc>
          <w:tcPr>
            <w:tcW w:w="1418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48E">
              <w:rPr>
                <w:rFonts w:ascii="Arial" w:hAnsi="Arial" w:cs="Arial"/>
                <w:b/>
                <w:bCs/>
                <w:sz w:val="16"/>
                <w:szCs w:val="16"/>
              </w:rPr>
              <w:t>Wskaźnik wykon. planu (%)</w:t>
            </w:r>
          </w:p>
        </w:tc>
      </w:tr>
      <w:tr w:rsidR="008D5305" w:rsidRPr="00AE348E" w:rsidTr="00AE348E">
        <w:trPr>
          <w:trHeight w:val="420"/>
        </w:trPr>
        <w:tc>
          <w:tcPr>
            <w:tcW w:w="851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401</w:t>
            </w: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Zakup materiałów i wyposażenia 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15.327,96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15.327,96</w:t>
            </w:r>
          </w:p>
        </w:tc>
        <w:tc>
          <w:tcPr>
            <w:tcW w:w="1418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480"/>
        </w:trPr>
        <w:tc>
          <w:tcPr>
            <w:tcW w:w="851" w:type="dxa"/>
            <w:vMerge w:val="restart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401-1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Materiały i wyposażenie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oprawy do lamp, świetlówki  -1.441,98zł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farby, emulsje, gips – 479,24zł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przedłużacz – 40,88zł</w:t>
            </w:r>
          </w:p>
          <w:p w:rsidR="00F567B6" w:rsidRPr="00AE348E" w:rsidRDefault="00F567B6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druki, materiały biurowe</w:t>
            </w:r>
            <w:r w:rsidR="001A5258" w:rsidRPr="00AE348E">
              <w:rPr>
                <w:rFonts w:ascii="Arial" w:hAnsi="Arial" w:cs="Arial"/>
                <w:bCs/>
                <w:sz w:val="20"/>
                <w:szCs w:val="20"/>
              </w:rPr>
              <w:t xml:space="preserve"> -  44</w:t>
            </w:r>
            <w:r w:rsidR="004666A3" w:rsidRPr="00AE348E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A5258" w:rsidRPr="00AE348E">
              <w:rPr>
                <w:rFonts w:ascii="Arial" w:hAnsi="Arial" w:cs="Arial"/>
                <w:bCs/>
                <w:sz w:val="20"/>
                <w:szCs w:val="20"/>
              </w:rPr>
              <w:t>,29 zł</w:t>
            </w:r>
          </w:p>
          <w:p w:rsidR="001A5258" w:rsidRPr="00AE348E" w:rsidRDefault="001A5258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folia do obkładania książek -  339,48 zł</w:t>
            </w:r>
          </w:p>
          <w:p w:rsidR="008D5305" w:rsidRPr="00AE348E" w:rsidRDefault="001A5258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zgrzewarka – 84,00 zł</w:t>
            </w:r>
          </w:p>
          <w:p w:rsidR="001A5258" w:rsidRPr="00AE348E" w:rsidRDefault="001A5258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środki czystości – 146,46 zł</w:t>
            </w:r>
          </w:p>
          <w:p w:rsidR="001A5258" w:rsidRPr="00AE348E" w:rsidRDefault="001A5258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odkurzacz – 291,00 zł</w:t>
            </w:r>
          </w:p>
          <w:p w:rsidR="001A5258" w:rsidRPr="00AE348E" w:rsidRDefault="001A5258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krzesło  biurowe – 350,00 zł</w:t>
            </w:r>
          </w:p>
          <w:p w:rsidR="001A5258" w:rsidRPr="00AE348E" w:rsidRDefault="001A5258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router – 115,00 zł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3.732,33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3.732,33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555"/>
        </w:trPr>
        <w:tc>
          <w:tcPr>
            <w:tcW w:w="851" w:type="dxa"/>
            <w:vMerge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401-2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Energia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energia elektryczna – </w:t>
            </w:r>
            <w:r w:rsidR="00AF23EF" w:rsidRPr="00AE348E">
              <w:rPr>
                <w:rFonts w:ascii="Arial" w:hAnsi="Arial" w:cs="Arial"/>
                <w:bCs/>
                <w:sz w:val="20"/>
                <w:szCs w:val="20"/>
              </w:rPr>
              <w:t>790,57</w:t>
            </w:r>
            <w:r w:rsidRPr="00AE348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gaz – </w:t>
            </w:r>
            <w:r w:rsidR="00AF23EF" w:rsidRPr="00AE348E">
              <w:rPr>
                <w:rFonts w:ascii="Arial" w:hAnsi="Arial" w:cs="Arial"/>
                <w:bCs/>
                <w:sz w:val="20"/>
                <w:szCs w:val="20"/>
              </w:rPr>
              <w:t>3.443,92</w:t>
            </w:r>
            <w:r w:rsidRPr="00AE348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:rsidR="008D5305" w:rsidRPr="00AE348E" w:rsidRDefault="008D5305" w:rsidP="00AF23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woda – </w:t>
            </w:r>
            <w:r w:rsidR="00AF23EF" w:rsidRPr="00AE348E">
              <w:rPr>
                <w:rFonts w:ascii="Arial" w:hAnsi="Arial" w:cs="Arial"/>
                <w:bCs/>
                <w:sz w:val="20"/>
                <w:szCs w:val="20"/>
              </w:rPr>
              <w:t>28,80</w:t>
            </w: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4.263,29</w:t>
            </w:r>
          </w:p>
        </w:tc>
        <w:tc>
          <w:tcPr>
            <w:tcW w:w="1276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4.263,29</w:t>
            </w:r>
          </w:p>
        </w:tc>
        <w:tc>
          <w:tcPr>
            <w:tcW w:w="1418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720"/>
        </w:trPr>
        <w:tc>
          <w:tcPr>
            <w:tcW w:w="851" w:type="dxa"/>
            <w:vMerge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401-3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Zbiory biblioteczne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7.332,34</w:t>
            </w:r>
          </w:p>
        </w:tc>
        <w:tc>
          <w:tcPr>
            <w:tcW w:w="1276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7.332,34</w:t>
            </w:r>
          </w:p>
        </w:tc>
        <w:tc>
          <w:tcPr>
            <w:tcW w:w="1418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c>
          <w:tcPr>
            <w:tcW w:w="851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402</w:t>
            </w:r>
          </w:p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Usługi obce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Malowanie, montaż lamp – 1.600,00zł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znaczki – 55,60zł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kanalizacja – </w:t>
            </w:r>
            <w:r w:rsidR="00C466DA" w:rsidRPr="00AE348E">
              <w:rPr>
                <w:rFonts w:ascii="Arial" w:hAnsi="Arial" w:cs="Arial"/>
                <w:bCs/>
                <w:sz w:val="20"/>
                <w:szCs w:val="20"/>
              </w:rPr>
              <w:t>77,10</w:t>
            </w:r>
            <w:r w:rsidR="000B5AFE" w:rsidRPr="00AE34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348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usługi telefoniczne – </w:t>
            </w:r>
            <w:r w:rsidR="00242EB0" w:rsidRPr="00AE348E">
              <w:rPr>
                <w:rFonts w:ascii="Arial" w:hAnsi="Arial" w:cs="Arial"/>
                <w:bCs/>
                <w:sz w:val="20"/>
                <w:szCs w:val="20"/>
              </w:rPr>
              <w:t>1.368,92</w:t>
            </w:r>
            <w:r w:rsidR="00260CB1" w:rsidRPr="00AE34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348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certyfikat do składania bezpiecznego podpisu – 36,90zł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abonament Płace </w:t>
            </w:r>
            <w:proofErr w:type="spellStart"/>
            <w:r w:rsidRPr="00AE348E">
              <w:rPr>
                <w:rFonts w:ascii="Arial" w:hAnsi="Arial" w:cs="Arial"/>
                <w:bCs/>
                <w:sz w:val="20"/>
                <w:szCs w:val="20"/>
              </w:rPr>
              <w:t>Optivum</w:t>
            </w:r>
            <w:proofErr w:type="spellEnd"/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 – 34,77zł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licencja Finanse </w:t>
            </w:r>
            <w:proofErr w:type="spellStart"/>
            <w:r w:rsidRPr="00AE348E">
              <w:rPr>
                <w:rFonts w:ascii="Arial" w:hAnsi="Arial" w:cs="Arial"/>
                <w:bCs/>
                <w:sz w:val="20"/>
                <w:szCs w:val="20"/>
              </w:rPr>
              <w:t>Optivum</w:t>
            </w:r>
            <w:proofErr w:type="spellEnd"/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 – 140,00zł</w:t>
            </w:r>
          </w:p>
          <w:p w:rsidR="00B130E2" w:rsidRPr="00AE348E" w:rsidRDefault="00B130E2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wdrożenie programu Finanse </w:t>
            </w:r>
            <w:proofErr w:type="spellStart"/>
            <w:r w:rsidRPr="00AE348E">
              <w:rPr>
                <w:rFonts w:ascii="Arial" w:hAnsi="Arial" w:cs="Arial"/>
                <w:bCs/>
                <w:sz w:val="20"/>
                <w:szCs w:val="20"/>
              </w:rPr>
              <w:t>Optivum</w:t>
            </w:r>
            <w:proofErr w:type="spellEnd"/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 – 261,99 zł</w:t>
            </w:r>
          </w:p>
          <w:p w:rsidR="00B130E2" w:rsidRPr="00AE348E" w:rsidRDefault="00B130E2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przegląd gaśnic – 9,84 zł</w:t>
            </w:r>
          </w:p>
          <w:p w:rsidR="000B5AFE" w:rsidRPr="00AE348E" w:rsidRDefault="000B5AFE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dorobienie kluczy – 25,00</w:t>
            </w:r>
            <w:r w:rsidR="00242EB0" w:rsidRPr="00AE348E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  <w:p w:rsidR="00260CB1" w:rsidRPr="00AE348E" w:rsidRDefault="00260CB1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wykonanie tablic jednostki – 92,25 zł</w:t>
            </w:r>
          </w:p>
          <w:p w:rsidR="00242EB0" w:rsidRPr="00AE348E" w:rsidRDefault="00242EB0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3.702,37</w:t>
            </w:r>
          </w:p>
        </w:tc>
        <w:tc>
          <w:tcPr>
            <w:tcW w:w="1276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3.702,37</w:t>
            </w:r>
          </w:p>
        </w:tc>
        <w:tc>
          <w:tcPr>
            <w:tcW w:w="1418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c>
          <w:tcPr>
            <w:tcW w:w="851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404</w:t>
            </w:r>
          </w:p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4A4BCD" w:rsidRPr="00AE348E" w:rsidRDefault="008D5305" w:rsidP="00480D4E">
            <w:pPr>
              <w:pStyle w:val="Nagwek1"/>
              <w:rPr>
                <w:rFonts w:ascii="Arial" w:hAnsi="Arial" w:cs="Arial"/>
                <w:bCs/>
                <w:sz w:val="20"/>
              </w:rPr>
            </w:pPr>
            <w:r w:rsidRPr="00AE348E">
              <w:rPr>
                <w:rFonts w:ascii="Arial" w:hAnsi="Arial" w:cs="Arial"/>
                <w:bCs/>
                <w:sz w:val="20"/>
              </w:rPr>
              <w:t>Wynagrodzenia</w:t>
            </w:r>
            <w:r w:rsidR="00005478" w:rsidRPr="00AE348E">
              <w:rPr>
                <w:rFonts w:ascii="Arial" w:hAnsi="Arial" w:cs="Arial"/>
                <w:bCs/>
                <w:sz w:val="20"/>
              </w:rPr>
              <w:t xml:space="preserve"> w tym umowa zlecenie, dla osoby, z którą  po zakończeniu stażu z Urzędu Pracy </w:t>
            </w:r>
            <w:r w:rsidR="004A4BCD" w:rsidRPr="00AE348E">
              <w:rPr>
                <w:rFonts w:ascii="Arial" w:hAnsi="Arial" w:cs="Arial"/>
                <w:bCs/>
                <w:sz w:val="20"/>
              </w:rPr>
              <w:t xml:space="preserve">        </w:t>
            </w:r>
          </w:p>
          <w:p w:rsidR="00480D4E" w:rsidRDefault="00005478" w:rsidP="00480D4E">
            <w:pPr>
              <w:pStyle w:val="Nagwek1"/>
              <w:rPr>
                <w:rFonts w:ascii="Arial" w:hAnsi="Arial" w:cs="Arial"/>
                <w:sz w:val="20"/>
              </w:rPr>
            </w:pPr>
            <w:r w:rsidRPr="00AE348E">
              <w:rPr>
                <w:rFonts w:ascii="Arial" w:hAnsi="Arial" w:cs="Arial"/>
                <w:bCs/>
                <w:sz w:val="20"/>
              </w:rPr>
              <w:t>( zgodnie z wymogami wynikającymi z umowy między Urzędem Pracy  a Gminną Biblioteką Publiczną w Starczy )jednostka zawarła umowę zlecenie na okres jednego miesiąca</w:t>
            </w:r>
            <w:r w:rsidR="00480D4E" w:rsidRPr="00AE348E">
              <w:rPr>
                <w:rFonts w:ascii="Arial" w:hAnsi="Arial" w:cs="Arial"/>
                <w:bCs/>
                <w:sz w:val="20"/>
              </w:rPr>
              <w:t xml:space="preserve"> w celu </w:t>
            </w:r>
            <w:r w:rsidR="00480D4E" w:rsidRPr="00AE348E">
              <w:rPr>
                <w:rFonts w:ascii="Arial" w:hAnsi="Arial" w:cs="Arial"/>
                <w:sz w:val="20"/>
              </w:rPr>
              <w:t>wykonania  prac polegających na sporządzaniu statystyk podsumowujących rok 2013 oraz sporządzaniu protokołów i wykonaniu pozostałych  czynności związanych z ubytkowan</w:t>
            </w:r>
            <w:r w:rsidR="00AE348E" w:rsidRPr="00AE348E">
              <w:rPr>
                <w:rFonts w:ascii="Arial" w:hAnsi="Arial" w:cs="Arial"/>
                <w:sz w:val="20"/>
              </w:rPr>
              <w:t>iem księgozbioru bibliotecznego – kwota 1600,00 zł</w:t>
            </w:r>
          </w:p>
          <w:p w:rsidR="00AE348E" w:rsidRPr="00AE348E" w:rsidRDefault="00AE348E" w:rsidP="00AE348E"/>
          <w:p w:rsidR="008D5305" w:rsidRPr="00AE348E" w:rsidRDefault="008D5305" w:rsidP="0000547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34.556,92</w:t>
            </w:r>
          </w:p>
        </w:tc>
        <w:tc>
          <w:tcPr>
            <w:tcW w:w="1276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34.556,92</w:t>
            </w:r>
          </w:p>
        </w:tc>
        <w:tc>
          <w:tcPr>
            <w:tcW w:w="1418" w:type="dxa"/>
          </w:tcPr>
          <w:p w:rsidR="008D5305" w:rsidRPr="00AE348E" w:rsidRDefault="00C43A23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495"/>
        </w:trPr>
        <w:tc>
          <w:tcPr>
            <w:tcW w:w="851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lastRenderedPageBreak/>
              <w:t>405</w:t>
            </w: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Ubezpieczenia społeczne i inne świadczenia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7.891,88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7.891,88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450"/>
        </w:trPr>
        <w:tc>
          <w:tcPr>
            <w:tcW w:w="851" w:type="dxa"/>
            <w:vMerge w:val="restart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405-1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Narzuty na wynagrodzenia ZUS 18,19%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5.939,99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5.939,99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405"/>
        </w:trPr>
        <w:tc>
          <w:tcPr>
            <w:tcW w:w="851" w:type="dxa"/>
            <w:vMerge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405-2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Narzuty na wynagrodzenia FP 2,45%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800,02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800,02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rPr>
          <w:trHeight w:val="540"/>
        </w:trPr>
        <w:tc>
          <w:tcPr>
            <w:tcW w:w="851" w:type="dxa"/>
            <w:vMerge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405-3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Inne świadczenia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badania  lekarskie – 60,00zł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mydło, herbata (śr. bhp) – 74,68zł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świadczenia urlopowe – 957,19zł</w:t>
            </w:r>
          </w:p>
          <w:p w:rsidR="004467AA" w:rsidRPr="00AE348E" w:rsidRDefault="004467AA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ręcznik</w:t>
            </w:r>
            <w:r w:rsidR="00AE348E" w:rsidRPr="00AE348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E348E">
              <w:rPr>
                <w:rFonts w:ascii="Arial" w:hAnsi="Arial" w:cs="Arial"/>
                <w:bCs/>
                <w:sz w:val="20"/>
                <w:szCs w:val="20"/>
              </w:rPr>
              <w:t xml:space="preserve"> – 60,00 zł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1.151,87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1.151,87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c>
          <w:tcPr>
            <w:tcW w:w="851" w:type="dxa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409</w:t>
            </w: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Pozostałe koszty rodzajowe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355,60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355,60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c>
          <w:tcPr>
            <w:tcW w:w="851" w:type="dxa"/>
            <w:vMerge w:val="restart"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409-1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Pozostałe koszty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polisa PZU -77,00zł</w:t>
            </w:r>
          </w:p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ekwiwalent za odzież – 60,00zł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137,00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137,00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8D5305" w:rsidRPr="00AE348E" w:rsidTr="00AE348E">
        <w:tc>
          <w:tcPr>
            <w:tcW w:w="851" w:type="dxa"/>
            <w:vMerge/>
          </w:tcPr>
          <w:p w:rsidR="008D5305" w:rsidRPr="00AE348E" w:rsidRDefault="008D5305" w:rsidP="00C43A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409-2</w:t>
            </w:r>
          </w:p>
        </w:tc>
        <w:tc>
          <w:tcPr>
            <w:tcW w:w="5245" w:type="dxa"/>
          </w:tcPr>
          <w:p w:rsidR="008D5305" w:rsidRPr="00AE348E" w:rsidRDefault="008D5305" w:rsidP="00C43A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Podróże służbowe</w:t>
            </w:r>
          </w:p>
        </w:tc>
        <w:tc>
          <w:tcPr>
            <w:tcW w:w="1275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218,60</w:t>
            </w:r>
          </w:p>
        </w:tc>
        <w:tc>
          <w:tcPr>
            <w:tcW w:w="1276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218,60</w:t>
            </w:r>
          </w:p>
        </w:tc>
        <w:tc>
          <w:tcPr>
            <w:tcW w:w="1418" w:type="dxa"/>
          </w:tcPr>
          <w:p w:rsidR="008D5305" w:rsidRPr="00AE348E" w:rsidRDefault="00381E67" w:rsidP="00C43A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348E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</w:tbl>
    <w:p w:rsidR="008D5305" w:rsidRPr="00AE348E" w:rsidRDefault="008D5305" w:rsidP="008D5305">
      <w:pPr>
        <w:rPr>
          <w:rFonts w:ascii="Arial" w:hAnsi="Arial" w:cs="Arial"/>
          <w:b/>
          <w:bCs/>
          <w:sz w:val="20"/>
          <w:szCs w:val="20"/>
        </w:rPr>
      </w:pPr>
    </w:p>
    <w:p w:rsidR="0012770D" w:rsidRPr="00AE348E" w:rsidRDefault="0012770D" w:rsidP="0012770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770D" w:rsidRPr="00AE348E" w:rsidSect="0017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70D"/>
    <w:rsid w:val="00005478"/>
    <w:rsid w:val="000833CE"/>
    <w:rsid w:val="0009074E"/>
    <w:rsid w:val="000B5AFE"/>
    <w:rsid w:val="000C5670"/>
    <w:rsid w:val="00113B15"/>
    <w:rsid w:val="00113E17"/>
    <w:rsid w:val="00116CD3"/>
    <w:rsid w:val="0012770D"/>
    <w:rsid w:val="0016770F"/>
    <w:rsid w:val="00174ACD"/>
    <w:rsid w:val="001A5258"/>
    <w:rsid w:val="001C367C"/>
    <w:rsid w:val="00242EB0"/>
    <w:rsid w:val="00260CB1"/>
    <w:rsid w:val="002A5918"/>
    <w:rsid w:val="002E21C3"/>
    <w:rsid w:val="00303768"/>
    <w:rsid w:val="00321623"/>
    <w:rsid w:val="00352556"/>
    <w:rsid w:val="00360FB0"/>
    <w:rsid w:val="00381E67"/>
    <w:rsid w:val="004467AA"/>
    <w:rsid w:val="00454492"/>
    <w:rsid w:val="004666A3"/>
    <w:rsid w:val="00480D4E"/>
    <w:rsid w:val="004A4BCD"/>
    <w:rsid w:val="004C5660"/>
    <w:rsid w:val="004D76E3"/>
    <w:rsid w:val="004E1260"/>
    <w:rsid w:val="004E7B14"/>
    <w:rsid w:val="0051529E"/>
    <w:rsid w:val="005326E4"/>
    <w:rsid w:val="00535649"/>
    <w:rsid w:val="005B3CA9"/>
    <w:rsid w:val="005D666B"/>
    <w:rsid w:val="00613A9A"/>
    <w:rsid w:val="0062712E"/>
    <w:rsid w:val="00656391"/>
    <w:rsid w:val="00683F37"/>
    <w:rsid w:val="006E05E9"/>
    <w:rsid w:val="0070319E"/>
    <w:rsid w:val="00804203"/>
    <w:rsid w:val="00816573"/>
    <w:rsid w:val="00827990"/>
    <w:rsid w:val="008A3C16"/>
    <w:rsid w:val="008B432D"/>
    <w:rsid w:val="008B5176"/>
    <w:rsid w:val="008B77D9"/>
    <w:rsid w:val="008D5305"/>
    <w:rsid w:val="00911C18"/>
    <w:rsid w:val="00925B5B"/>
    <w:rsid w:val="00987295"/>
    <w:rsid w:val="009B75A5"/>
    <w:rsid w:val="009E0717"/>
    <w:rsid w:val="009E6A35"/>
    <w:rsid w:val="009F5EBA"/>
    <w:rsid w:val="00A050C4"/>
    <w:rsid w:val="00A305EB"/>
    <w:rsid w:val="00A86ACA"/>
    <w:rsid w:val="00AE348E"/>
    <w:rsid w:val="00AF23EF"/>
    <w:rsid w:val="00B0234A"/>
    <w:rsid w:val="00B130E2"/>
    <w:rsid w:val="00BE6624"/>
    <w:rsid w:val="00C13085"/>
    <w:rsid w:val="00C258D7"/>
    <w:rsid w:val="00C2704C"/>
    <w:rsid w:val="00C43A23"/>
    <w:rsid w:val="00C466DA"/>
    <w:rsid w:val="00D31293"/>
    <w:rsid w:val="00DA0663"/>
    <w:rsid w:val="00DE1E4D"/>
    <w:rsid w:val="00E02BFF"/>
    <w:rsid w:val="00E52122"/>
    <w:rsid w:val="00E53A53"/>
    <w:rsid w:val="00E73F96"/>
    <w:rsid w:val="00EB20C5"/>
    <w:rsid w:val="00EB6A7A"/>
    <w:rsid w:val="00ED0B95"/>
    <w:rsid w:val="00EF0A1B"/>
    <w:rsid w:val="00F171CC"/>
    <w:rsid w:val="00F567B6"/>
    <w:rsid w:val="00F64966"/>
    <w:rsid w:val="00F81EB7"/>
    <w:rsid w:val="00F85962"/>
    <w:rsid w:val="00F90BB2"/>
    <w:rsid w:val="00F95D8A"/>
    <w:rsid w:val="00FA6322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D4E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2770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77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D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109D-8D63-4A21-9F8B-C687E8B8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</dc:creator>
  <cp:keywords/>
  <dc:description/>
  <cp:lastModifiedBy>Wacława Zych</cp:lastModifiedBy>
  <cp:revision>76</cp:revision>
  <cp:lastPrinted>2014-01-13T17:24:00Z</cp:lastPrinted>
  <dcterms:created xsi:type="dcterms:W3CDTF">2012-02-20T11:00:00Z</dcterms:created>
  <dcterms:modified xsi:type="dcterms:W3CDTF">2014-03-27T12:19:00Z</dcterms:modified>
</cp:coreProperties>
</file>