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E" w:rsidRPr="005529C4" w:rsidRDefault="00907A4E" w:rsidP="00907A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 Nr XXIII/13</w:t>
      </w:r>
    </w:p>
    <w:p w:rsidR="00907A4E" w:rsidRDefault="00907A4E" w:rsidP="00907A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obrad  XXIII Sesji Rady Gminy Starcza odbytej w dniu  11 października 2013r.</w:t>
      </w:r>
      <w:r>
        <w:rPr>
          <w:rFonts w:ascii="Arial" w:hAnsi="Arial" w:cs="Arial"/>
          <w:b/>
          <w:bCs/>
          <w:color w:val="000000"/>
        </w:rPr>
        <w:br/>
        <w:t xml:space="preserve"> od godz. 9.00 do godz. 12.25 </w:t>
      </w:r>
      <w:r w:rsidRPr="00146246"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</w:rPr>
        <w:t xml:space="preserve"> sali narad Urzędu Gminy</w:t>
      </w:r>
    </w:p>
    <w:p w:rsidR="00907A4E" w:rsidRDefault="00907A4E" w:rsidP="00907A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07A4E" w:rsidRPr="005529C4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 sesji uczestniczyli radni gminy, sołtysi, zaproszeni goście, zgodnie </w:t>
      </w:r>
      <w:r>
        <w:rPr>
          <w:rFonts w:ascii="Arial" w:hAnsi="Arial" w:cs="Arial"/>
          <w:color w:val="000000"/>
        </w:rPr>
        <w:br/>
      </w:r>
      <w:r w:rsidRPr="005529C4">
        <w:rPr>
          <w:rFonts w:ascii="Arial" w:hAnsi="Arial" w:cs="Arial"/>
          <w:color w:val="000000"/>
        </w:rPr>
        <w:t xml:space="preserve">z załączonymi do niniejszego protokołu listami obecności. </w:t>
      </w:r>
    </w:p>
    <w:p w:rsidR="00907A4E" w:rsidRPr="005529C4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07A4E" w:rsidRPr="005529C4" w:rsidRDefault="00907A4E" w:rsidP="00907A4E">
      <w:pPr>
        <w:jc w:val="both"/>
        <w:rPr>
          <w:rFonts w:ascii="Arial" w:hAnsi="Arial" w:cs="Arial"/>
        </w:rPr>
      </w:pPr>
      <w:r w:rsidRPr="005529C4">
        <w:rPr>
          <w:rFonts w:ascii="Arial" w:hAnsi="Arial" w:cs="Arial"/>
          <w:b/>
          <w:bCs/>
        </w:rPr>
        <w:t xml:space="preserve">Ad.1. </w:t>
      </w:r>
      <w:r>
        <w:rPr>
          <w:rFonts w:ascii="Arial" w:hAnsi="Arial" w:cs="Arial"/>
        </w:rPr>
        <w:t xml:space="preserve">Otwarcia obrad XXIII </w:t>
      </w:r>
      <w:r w:rsidRPr="005529C4">
        <w:rPr>
          <w:rFonts w:ascii="Arial" w:hAnsi="Arial" w:cs="Arial"/>
        </w:rPr>
        <w:t>Sesji Rady Gminy Starcza i powitania wszystkich</w:t>
      </w:r>
      <w:r>
        <w:rPr>
          <w:rFonts w:ascii="Arial" w:hAnsi="Arial" w:cs="Arial"/>
        </w:rPr>
        <w:t xml:space="preserve"> z</w:t>
      </w:r>
      <w:r w:rsidRPr="005529C4">
        <w:rPr>
          <w:rFonts w:ascii="Arial" w:hAnsi="Arial" w:cs="Arial"/>
        </w:rPr>
        <w:t xml:space="preserve">ebranych dokonała Przewodnicząca Rady Gminy </w:t>
      </w:r>
      <w:r>
        <w:rPr>
          <w:rFonts w:ascii="Arial" w:hAnsi="Arial" w:cs="Arial"/>
        </w:rPr>
        <w:t>Ewa Jędrzejewska</w:t>
      </w:r>
      <w:r w:rsidRPr="005529C4">
        <w:rPr>
          <w:rFonts w:ascii="Arial" w:hAnsi="Arial" w:cs="Arial"/>
        </w:rPr>
        <w:t>.</w:t>
      </w:r>
    </w:p>
    <w:p w:rsidR="00907A4E" w:rsidRPr="005529C4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07A4E" w:rsidRPr="00DB271E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 w:rsidRPr="005529C4">
        <w:rPr>
          <w:rFonts w:ascii="Arial" w:hAnsi="Arial" w:cs="Arial"/>
          <w:b/>
          <w:bCs/>
          <w:color w:val="000000"/>
        </w:rPr>
        <w:t xml:space="preserve">Ad.2. </w:t>
      </w:r>
      <w:r w:rsidRPr="005529C4">
        <w:rPr>
          <w:rFonts w:ascii="Arial" w:hAnsi="Arial" w:cs="Arial"/>
          <w:color w:val="000000"/>
        </w:rPr>
        <w:t xml:space="preserve">Przewodnicząca Rady stwierdziła, że zgodnie z listą obecności </w:t>
      </w:r>
      <w:r>
        <w:rPr>
          <w:rFonts w:ascii="Arial" w:hAnsi="Arial" w:cs="Arial"/>
          <w:color w:val="000000"/>
        </w:rPr>
        <w:t xml:space="preserve">w chwili otwarcia obrad, w sesji uczestniczy 14 radnych (nieobecna radna Marzena </w:t>
      </w:r>
      <w:proofErr w:type="spellStart"/>
      <w:r>
        <w:rPr>
          <w:rFonts w:ascii="Arial" w:hAnsi="Arial" w:cs="Arial"/>
          <w:color w:val="000000"/>
        </w:rPr>
        <w:t>Kidawska</w:t>
      </w:r>
      <w:proofErr w:type="spellEnd"/>
      <w:r>
        <w:rPr>
          <w:rFonts w:ascii="Arial" w:hAnsi="Arial" w:cs="Arial"/>
          <w:color w:val="000000"/>
        </w:rPr>
        <w:t>),</w:t>
      </w:r>
      <w:r w:rsidRPr="005529C4"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</w:rPr>
        <w:t xml:space="preserve"> stanowi quorum, przy którym może obradować i podejmować prawomocne uchwały Rada Gminy.</w:t>
      </w:r>
    </w:p>
    <w:p w:rsidR="00907A4E" w:rsidRDefault="00907A4E" w:rsidP="00907A4E">
      <w:pPr>
        <w:pStyle w:val="Tekstpodstawowy2"/>
        <w:rPr>
          <w:color w:val="000000"/>
        </w:rPr>
      </w:pPr>
      <w:r>
        <w:rPr>
          <w:b/>
          <w:bCs/>
          <w:color w:val="000000"/>
        </w:rPr>
        <w:tab/>
      </w:r>
    </w:p>
    <w:p w:rsidR="00907A4E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Ad.3</w:t>
      </w:r>
      <w:r>
        <w:rPr>
          <w:rFonts w:ascii="Arial" w:hAnsi="Arial" w:cs="Arial"/>
          <w:color w:val="000000"/>
        </w:rPr>
        <w:t>. Następnie Przewodnicząca Rady Gminy Ewa Jędrzejewska zaproponowała przyjęcie protokołu z obrad XXII Sesji Rady Gminy bez odczytywania ponieważ Radni mieli możliwość zapoznania się z jego treścią na posiedzeniach Komisji.</w:t>
      </w:r>
    </w:p>
    <w:p w:rsidR="00907A4E" w:rsidRPr="00EA2971" w:rsidRDefault="00907A4E" w:rsidP="00907A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Rada Gminy w obecności 14 radnych,</w:t>
      </w:r>
      <w:r w:rsidRPr="00444110">
        <w:rPr>
          <w:rFonts w:ascii="Arial" w:hAnsi="Arial" w:cs="Arial"/>
          <w:b/>
          <w:bCs/>
        </w:rPr>
        <w:t xml:space="preserve"> jednogłośnie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/>
          <w:bCs/>
        </w:rPr>
        <w:t xml:space="preserve"> 14 głosami „za” przyjęła protokół z obrad XXII Sesji Rady Gminy. </w:t>
      </w:r>
    </w:p>
    <w:p w:rsidR="00907A4E" w:rsidRDefault="00907A4E" w:rsidP="0090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7A4E" w:rsidRDefault="00907A4E" w:rsidP="00907A4E">
      <w:pPr>
        <w:jc w:val="both"/>
        <w:rPr>
          <w:rFonts w:ascii="Arial" w:hAnsi="Arial" w:cs="Arial"/>
        </w:rPr>
      </w:pPr>
      <w:r w:rsidRPr="00611954">
        <w:rPr>
          <w:rFonts w:ascii="Arial" w:hAnsi="Arial" w:cs="Arial"/>
          <w:b/>
        </w:rPr>
        <w:t>Ad.4.</w:t>
      </w:r>
      <w:r>
        <w:rPr>
          <w:rFonts w:ascii="Arial" w:hAnsi="Arial" w:cs="Arial"/>
        </w:rPr>
        <w:t xml:space="preserve"> Przystąpiono do ustalenia porządku obrad XXIII Sesji Rady Gminy. </w:t>
      </w:r>
    </w:p>
    <w:p w:rsidR="00AE6E72" w:rsidRDefault="00907A4E" w:rsidP="00AE6E72">
      <w:pPr>
        <w:rPr>
          <w:sz w:val="26"/>
          <w:szCs w:val="26"/>
        </w:rPr>
      </w:pPr>
      <w:r>
        <w:rPr>
          <w:rFonts w:ascii="Arial" w:hAnsi="Arial" w:cs="Arial"/>
        </w:rPr>
        <w:t>Przewodnicząca Rady Gminy Ewa Jędrzejewska poinformowała, że zaproponowany porządek obrad nie uległ zmianie i przedstawia się następująco:</w:t>
      </w:r>
      <w:r w:rsidR="00AE6E72" w:rsidRPr="00AE6E72">
        <w:rPr>
          <w:sz w:val="26"/>
          <w:szCs w:val="26"/>
        </w:rPr>
        <w:t xml:space="preserve"> </w:t>
      </w:r>
    </w:p>
    <w:p w:rsidR="00AE6E72" w:rsidRPr="00AE6E72" w:rsidRDefault="00AE6E72" w:rsidP="00AE6E7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6E72">
        <w:rPr>
          <w:rFonts w:ascii="Arial" w:hAnsi="Arial" w:cs="Arial"/>
        </w:rPr>
        <w:t>Otwarcie obrad XXIII Sesji Rady Gminy.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Stwierdzenie prawomocności obrad.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Przyjęcie protokołu z obrad poprzedniej sesji.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Przyjęcie porządku obrad.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Powołanie Komisji Uchwał i Wniosków.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 xml:space="preserve">Sprawozdanie z działalności Wójta w okresie międzysesyjnym. 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Sprawozdanie Dyrektorów placówek oświatowych dot. pracy dydaktyczno-wychowawczej w roku szkolnym 2012/2013.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Sprawozdanie z prac Komisji działających przy Radzie Gminy za I półrocze 2013r.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 xml:space="preserve">Przedstawienie informacji o przebiegu wykonania budżetu Gminy Starcza za </w:t>
      </w:r>
      <w:r w:rsidRPr="00AE6E72">
        <w:rPr>
          <w:rFonts w:ascii="Arial" w:hAnsi="Arial" w:cs="Arial"/>
        </w:rPr>
        <w:br/>
        <w:t>I półrocze 2013r. oraz informacji o przebiegu wykonania planu finansowego instytucji kultury za I półrocze 2013r.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Podjęcie uchwały w sprawie wyrażenia zgody na przedłużenie okresu umowy dzierżawy gruntu na części działki nr 19/4 w miejscowości Własna.</w:t>
      </w:r>
    </w:p>
    <w:p w:rsidR="00AE6E72" w:rsidRPr="00AE6E72" w:rsidRDefault="00AE6E72" w:rsidP="00AE6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Podjęcie uchwały w sprawie zaciągnięcia długoterminowej pożyczki                             z Wojewódzkiego Funduszu Ochrony Środowiska i Gospodarki Wodnej                           w Katowicach w latach 2014-2015.</w:t>
      </w:r>
    </w:p>
    <w:p w:rsidR="00AE6E72" w:rsidRPr="00AE6E72" w:rsidRDefault="00AE6E72" w:rsidP="00AE6E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Podjęcie uchwały w sprawie zmian w budżecie gminy na 2013r.</w:t>
      </w:r>
    </w:p>
    <w:p w:rsidR="00AE6E72" w:rsidRPr="00AE6E72" w:rsidRDefault="00AE6E72" w:rsidP="00AE6E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Podjęcie uchwały w sprawie zmiany Wieloletniej Prognozy Finansowej Gminy Starcza na lata 2013-2019.</w:t>
      </w:r>
    </w:p>
    <w:p w:rsidR="00AE6E72" w:rsidRPr="00AE6E72" w:rsidRDefault="00AE6E72" w:rsidP="00AE6E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Podjęcie uchwały w sprawie Rocznego Programu Współpracy Gminy Starcza                       z Organizacjami  Pozarządowymi w 2014r.</w:t>
      </w:r>
    </w:p>
    <w:p w:rsidR="00AE6E72" w:rsidRPr="00AE6E72" w:rsidRDefault="00AE6E72" w:rsidP="00AE6E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Sprawy różne.</w:t>
      </w:r>
    </w:p>
    <w:p w:rsidR="00AE6E72" w:rsidRPr="00AE6E72" w:rsidRDefault="00AE6E72" w:rsidP="00AE6E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Interpelacje i zapytania radnych.</w:t>
      </w:r>
    </w:p>
    <w:p w:rsidR="00AE6E72" w:rsidRPr="00AE6E72" w:rsidRDefault="00AE6E72" w:rsidP="00AE6E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t>Przyjęcie wniosków do realizacji.</w:t>
      </w:r>
    </w:p>
    <w:p w:rsidR="00AE6E72" w:rsidRPr="00AE6E72" w:rsidRDefault="00AE6E72" w:rsidP="00AE6E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AE6E72">
        <w:rPr>
          <w:rFonts w:ascii="Arial" w:hAnsi="Arial" w:cs="Arial"/>
        </w:rPr>
        <w:lastRenderedPageBreak/>
        <w:t>Zamknięcie obrad XXIII Sesji Rady Gminy.</w:t>
      </w:r>
    </w:p>
    <w:p w:rsidR="00AE6E72" w:rsidRDefault="00AE6E72" w:rsidP="00AE6E72"/>
    <w:p w:rsidR="00907A4E" w:rsidRDefault="00795993" w:rsidP="0079599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Rada Gminy w obecności 14 radnych,</w:t>
      </w:r>
      <w:r w:rsidRPr="00444110">
        <w:rPr>
          <w:rFonts w:ascii="Arial" w:hAnsi="Arial" w:cs="Arial"/>
          <w:b/>
          <w:bCs/>
        </w:rPr>
        <w:t xml:space="preserve"> jednogłośnie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/>
          <w:bCs/>
        </w:rPr>
        <w:t xml:space="preserve"> 14 głosami „za” przyjęła zaproponowany porządek obrad</w:t>
      </w:r>
    </w:p>
    <w:p w:rsidR="00907A4E" w:rsidRPr="000A5CA1" w:rsidRDefault="00907A4E" w:rsidP="00907A4E">
      <w:pPr>
        <w:rPr>
          <w:rFonts w:ascii="Arial" w:hAnsi="Arial" w:cs="Arial"/>
        </w:rPr>
      </w:pPr>
    </w:p>
    <w:p w:rsidR="00907A4E" w:rsidRDefault="00907A4E" w:rsidP="00907A4E">
      <w:pPr>
        <w:jc w:val="both"/>
        <w:rPr>
          <w:rFonts w:ascii="Arial" w:hAnsi="Arial" w:cs="Arial"/>
        </w:rPr>
      </w:pPr>
      <w:r w:rsidRPr="00AA1680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>5</w:t>
      </w:r>
      <w:r w:rsidRPr="00AA168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Realizując porządek obrad przystąpiono do powołania Komisji Uchwał</w:t>
      </w:r>
      <w:r>
        <w:rPr>
          <w:rFonts w:ascii="Arial" w:hAnsi="Arial" w:cs="Arial"/>
        </w:rPr>
        <w:br/>
        <w:t xml:space="preserve">            i Wniosków.</w:t>
      </w:r>
    </w:p>
    <w:p w:rsidR="00907A4E" w:rsidRDefault="00907A4E" w:rsidP="00907A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 sali wytypowano następujące kandydatury:</w:t>
      </w:r>
    </w:p>
    <w:p w:rsidR="00907A4E" w:rsidRDefault="00907A4E" w:rsidP="00907A4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radnego Włodzimierza Borka  – radny wyraził zgodę na udział w pracach Komisji</w:t>
      </w:r>
      <w:r w:rsidR="00AA7E76">
        <w:rPr>
          <w:rFonts w:ascii="Arial" w:hAnsi="Arial" w:cs="Arial"/>
        </w:rPr>
        <w:t>,</w:t>
      </w:r>
    </w:p>
    <w:p w:rsidR="00AA7E76" w:rsidRDefault="00AA7E76" w:rsidP="00AA7E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radnego Przemysława </w:t>
      </w:r>
      <w:proofErr w:type="spellStart"/>
      <w:r>
        <w:rPr>
          <w:rFonts w:ascii="Arial" w:hAnsi="Arial" w:cs="Arial"/>
        </w:rPr>
        <w:t>Krzyczmanika</w:t>
      </w:r>
      <w:proofErr w:type="spellEnd"/>
      <w:r>
        <w:rPr>
          <w:rFonts w:ascii="Arial" w:hAnsi="Arial" w:cs="Arial"/>
        </w:rPr>
        <w:t xml:space="preserve"> – radny wyraził zgodę na udział                    w pracach Komisji,</w:t>
      </w:r>
    </w:p>
    <w:p w:rsidR="00AA7E76" w:rsidRDefault="002F090C" w:rsidP="00907A4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radną Jadwigę </w:t>
      </w:r>
      <w:proofErr w:type="spellStart"/>
      <w:r>
        <w:rPr>
          <w:rFonts w:ascii="Arial" w:hAnsi="Arial" w:cs="Arial"/>
        </w:rPr>
        <w:t>Górajec</w:t>
      </w:r>
      <w:proofErr w:type="spellEnd"/>
      <w:r>
        <w:rPr>
          <w:rFonts w:ascii="Arial" w:hAnsi="Arial" w:cs="Arial"/>
        </w:rPr>
        <w:t xml:space="preserve"> – radna wyraziła zgodę na udział w pracach komisji </w:t>
      </w:r>
    </w:p>
    <w:p w:rsidR="00907A4E" w:rsidRDefault="00907A4E" w:rsidP="00907A4E">
      <w:pPr>
        <w:pStyle w:val="Akapitzlist"/>
        <w:jc w:val="both"/>
        <w:rPr>
          <w:rFonts w:ascii="Arial" w:hAnsi="Arial" w:cs="Arial"/>
        </w:rPr>
      </w:pPr>
    </w:p>
    <w:p w:rsidR="00907A4E" w:rsidRDefault="00907A4E" w:rsidP="00907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poddała pod głosowanie zaproponowany skład Komisji Uchwał </w:t>
      </w:r>
      <w:r>
        <w:rPr>
          <w:rFonts w:ascii="Arial" w:hAnsi="Arial" w:cs="Arial"/>
        </w:rPr>
        <w:br/>
        <w:t>i Wniosków.</w:t>
      </w:r>
    </w:p>
    <w:p w:rsidR="00907A4E" w:rsidRDefault="00907A4E" w:rsidP="00907A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Gminy jednogłośnie powołała Komisję Uchwał i Wniosków </w:t>
      </w:r>
      <w:r>
        <w:rPr>
          <w:rFonts w:ascii="Arial" w:hAnsi="Arial" w:cs="Arial"/>
          <w:b/>
        </w:rPr>
        <w:br/>
        <w:t>w zaproponowanym składzie.</w:t>
      </w:r>
    </w:p>
    <w:p w:rsidR="00907A4E" w:rsidRDefault="00907A4E" w:rsidP="00907A4E">
      <w:pPr>
        <w:rPr>
          <w:rFonts w:ascii="Arial" w:hAnsi="Arial" w:cs="Arial"/>
          <w:b/>
        </w:rPr>
      </w:pPr>
    </w:p>
    <w:p w:rsidR="00907A4E" w:rsidRDefault="00907A4E" w:rsidP="00907A4E">
      <w:pPr>
        <w:rPr>
          <w:rFonts w:ascii="Arial" w:hAnsi="Arial" w:cs="Arial"/>
          <w:b/>
        </w:rPr>
      </w:pPr>
    </w:p>
    <w:p w:rsidR="00907A4E" w:rsidRDefault="00907A4E" w:rsidP="00907A4E">
      <w:pPr>
        <w:jc w:val="both"/>
        <w:rPr>
          <w:rFonts w:ascii="Arial" w:hAnsi="Arial" w:cs="Arial"/>
          <w:i/>
        </w:rPr>
      </w:pPr>
      <w:r w:rsidRPr="003D6F96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>6</w:t>
      </w:r>
      <w:r w:rsidRPr="003D6F9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dalszej części obrad wysłuchano sprawozdania Wójta Gminy Wiesława Szymczyka z działa</w:t>
      </w:r>
      <w:r w:rsidR="00270CF2">
        <w:rPr>
          <w:rFonts w:ascii="Arial" w:hAnsi="Arial" w:cs="Arial"/>
        </w:rPr>
        <w:t>lności w okresie międzysesyjnym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(sprawozdani</w:t>
      </w:r>
      <w:r w:rsidR="00270CF2">
        <w:rPr>
          <w:rFonts w:ascii="Arial" w:hAnsi="Arial" w:cs="Arial"/>
          <w:i/>
        </w:rPr>
        <w:t>e stanowi</w:t>
      </w:r>
      <w:r>
        <w:rPr>
          <w:rFonts w:ascii="Arial" w:hAnsi="Arial" w:cs="Arial"/>
          <w:i/>
        </w:rPr>
        <w:t xml:space="preserve"> załącznik do niniejszego protokołu). </w:t>
      </w:r>
    </w:p>
    <w:p w:rsidR="00CC3B42" w:rsidRDefault="00907A4E" w:rsidP="00270CF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przedstawieniu sprawozda</w:t>
      </w:r>
      <w:r w:rsidR="00270CF2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radny Zbigniew </w:t>
      </w:r>
      <w:proofErr w:type="spellStart"/>
      <w:r>
        <w:rPr>
          <w:rFonts w:ascii="Arial" w:hAnsi="Arial" w:cs="Arial"/>
        </w:rPr>
        <w:t>Sirek</w:t>
      </w:r>
      <w:proofErr w:type="spellEnd"/>
      <w:r>
        <w:rPr>
          <w:rFonts w:ascii="Arial" w:hAnsi="Arial" w:cs="Arial"/>
        </w:rPr>
        <w:t xml:space="preserve"> zapytał </w:t>
      </w:r>
      <w:r w:rsidR="00213CA0">
        <w:rPr>
          <w:rFonts w:ascii="Arial" w:hAnsi="Arial" w:cs="Arial"/>
        </w:rPr>
        <w:t>o</w:t>
      </w:r>
      <w:r w:rsidR="00322C83">
        <w:rPr>
          <w:rFonts w:ascii="Arial" w:hAnsi="Arial" w:cs="Arial"/>
        </w:rPr>
        <w:t xml:space="preserve"> </w:t>
      </w:r>
      <w:r w:rsidR="007B232D">
        <w:rPr>
          <w:rFonts w:ascii="Arial" w:hAnsi="Arial" w:cs="Arial"/>
        </w:rPr>
        <w:t>zbiornik wodn</w:t>
      </w:r>
      <w:r w:rsidR="00A33A05">
        <w:rPr>
          <w:rFonts w:ascii="Arial" w:hAnsi="Arial" w:cs="Arial"/>
        </w:rPr>
        <w:t>y, o którym była mowa w sprawozdaniu.</w:t>
      </w:r>
    </w:p>
    <w:p w:rsidR="005F050B" w:rsidRDefault="00221D72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Gminy wyjaśnił, że </w:t>
      </w:r>
      <w:r w:rsidR="00322C83">
        <w:rPr>
          <w:rFonts w:ascii="Arial" w:hAnsi="Arial" w:cs="Arial"/>
        </w:rPr>
        <w:t xml:space="preserve">odbyła się kontrola Agencji Nieruchomości Rolnych </w:t>
      </w:r>
      <w:r w:rsidR="00A609D9">
        <w:rPr>
          <w:rFonts w:ascii="Arial" w:hAnsi="Arial" w:cs="Arial"/>
        </w:rPr>
        <w:t xml:space="preserve">                    </w:t>
      </w:r>
      <w:r w:rsidR="006C12CD">
        <w:rPr>
          <w:rFonts w:ascii="Arial" w:hAnsi="Arial" w:cs="Arial"/>
        </w:rPr>
        <w:t xml:space="preserve">w zakresie wywiązania się z umowy </w:t>
      </w:r>
      <w:r w:rsidR="005606E3">
        <w:rPr>
          <w:rFonts w:ascii="Arial" w:hAnsi="Arial" w:cs="Arial"/>
        </w:rPr>
        <w:t>przekazania</w:t>
      </w:r>
      <w:r w:rsidR="00322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2004r. grunt</w:t>
      </w:r>
      <w:r w:rsidR="00A609D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54E90">
        <w:rPr>
          <w:rFonts w:ascii="Arial" w:hAnsi="Arial" w:cs="Arial"/>
        </w:rPr>
        <w:t xml:space="preserve">gminie,                            </w:t>
      </w:r>
      <w:r>
        <w:rPr>
          <w:rFonts w:ascii="Arial" w:hAnsi="Arial" w:cs="Arial"/>
        </w:rPr>
        <w:t xml:space="preserve">z przeznaczeniem pod budowę zbiornika retencyjnego. </w:t>
      </w:r>
      <w:r w:rsidR="005F050B">
        <w:rPr>
          <w:rFonts w:ascii="Arial" w:hAnsi="Arial" w:cs="Arial"/>
        </w:rPr>
        <w:t xml:space="preserve">Jednakże </w:t>
      </w:r>
      <w:r w:rsidR="00322C83">
        <w:rPr>
          <w:rFonts w:ascii="Arial" w:hAnsi="Arial" w:cs="Arial"/>
        </w:rPr>
        <w:t xml:space="preserve">do chwili obecnej nie doszło do realizacji tej inwestycji </w:t>
      </w:r>
      <w:r w:rsidR="00A609D9">
        <w:rPr>
          <w:rFonts w:ascii="Arial" w:hAnsi="Arial" w:cs="Arial"/>
        </w:rPr>
        <w:t>ponieważ</w:t>
      </w:r>
      <w:r w:rsidR="005F050B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projekcie Programu małej retencji dla województwa śląskiego planowany zbiornik został zamieniony w suchy polder. Dopiero po naszych wystąpieniach  </w:t>
      </w:r>
      <w:r w:rsidR="005F050B">
        <w:rPr>
          <w:rFonts w:ascii="Arial" w:hAnsi="Arial" w:cs="Arial"/>
        </w:rPr>
        <w:t>ponownie dokonano zamiany polderu suchego na zbiornik retencyjny.</w:t>
      </w:r>
      <w:r w:rsidR="00A609D9">
        <w:rPr>
          <w:rFonts w:ascii="Arial" w:hAnsi="Arial" w:cs="Arial"/>
        </w:rPr>
        <w:t xml:space="preserve"> </w:t>
      </w:r>
      <w:r w:rsidR="00F53768">
        <w:rPr>
          <w:rFonts w:ascii="Arial" w:hAnsi="Arial" w:cs="Arial"/>
        </w:rPr>
        <w:t xml:space="preserve">W związku z powyższym </w:t>
      </w:r>
      <w:r w:rsidR="00954E90">
        <w:rPr>
          <w:rFonts w:ascii="Arial" w:hAnsi="Arial" w:cs="Arial"/>
        </w:rPr>
        <w:t>Gmina wystosowała</w:t>
      </w:r>
      <w:r w:rsidR="005F050B">
        <w:rPr>
          <w:rFonts w:ascii="Arial" w:hAnsi="Arial" w:cs="Arial"/>
        </w:rPr>
        <w:t xml:space="preserve"> pismo do Agencji Nieruchomości Rolnych </w:t>
      </w:r>
      <w:r w:rsidR="00A74651">
        <w:rPr>
          <w:rFonts w:ascii="Arial" w:hAnsi="Arial" w:cs="Arial"/>
        </w:rPr>
        <w:t xml:space="preserve"> </w:t>
      </w:r>
      <w:r w:rsidR="005F050B">
        <w:rPr>
          <w:rFonts w:ascii="Arial" w:hAnsi="Arial" w:cs="Arial"/>
        </w:rPr>
        <w:t xml:space="preserve">z prośbą o przesunięcie </w:t>
      </w:r>
      <w:r w:rsidR="00A609D9">
        <w:rPr>
          <w:rFonts w:ascii="Arial" w:hAnsi="Arial" w:cs="Arial"/>
        </w:rPr>
        <w:t xml:space="preserve">terminu </w:t>
      </w:r>
      <w:r w:rsidR="005F050B">
        <w:rPr>
          <w:rFonts w:ascii="Arial" w:hAnsi="Arial" w:cs="Arial"/>
        </w:rPr>
        <w:t>realizacji budowy zbiornika do 2020r.</w:t>
      </w:r>
    </w:p>
    <w:p w:rsidR="006C12CD" w:rsidRDefault="006C12CD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 radny Marian Zemła zapytał o ustalenia ze spotkania w sprawie odwodnienia podtapianych posesji w Łyścu. </w:t>
      </w:r>
    </w:p>
    <w:p w:rsidR="000D5596" w:rsidRDefault="000D5596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Wiesław Szymczyk poi</w:t>
      </w:r>
      <w:r w:rsidR="00A74651">
        <w:rPr>
          <w:rFonts w:ascii="Arial" w:hAnsi="Arial" w:cs="Arial"/>
        </w:rPr>
        <w:t xml:space="preserve">nformował, że </w:t>
      </w:r>
      <w:r w:rsidR="00743D27">
        <w:rPr>
          <w:rFonts w:ascii="Arial" w:hAnsi="Arial" w:cs="Arial"/>
        </w:rPr>
        <w:t xml:space="preserve">aby rozwiązać problem </w:t>
      </w:r>
      <w:r w:rsidR="006247A2">
        <w:rPr>
          <w:rFonts w:ascii="Arial" w:hAnsi="Arial" w:cs="Arial"/>
        </w:rPr>
        <w:t>należ</w:t>
      </w:r>
      <w:r w:rsidR="005B4223">
        <w:rPr>
          <w:rFonts w:ascii="Arial" w:hAnsi="Arial" w:cs="Arial"/>
        </w:rPr>
        <w:t>ałoby</w:t>
      </w:r>
      <w:r w:rsidR="00F9414A">
        <w:rPr>
          <w:rFonts w:ascii="Arial" w:hAnsi="Arial" w:cs="Arial"/>
        </w:rPr>
        <w:t xml:space="preserve"> </w:t>
      </w:r>
      <w:r w:rsidR="00FA6784">
        <w:rPr>
          <w:rFonts w:ascii="Arial" w:hAnsi="Arial" w:cs="Arial"/>
        </w:rPr>
        <w:t xml:space="preserve">poprowadzić odwodnienie </w:t>
      </w:r>
      <w:r w:rsidR="00F9414A">
        <w:rPr>
          <w:rFonts w:ascii="Arial" w:hAnsi="Arial" w:cs="Arial"/>
        </w:rPr>
        <w:t>ul. Strażack</w:t>
      </w:r>
      <w:r w:rsidR="00FA6784">
        <w:rPr>
          <w:rFonts w:ascii="Arial" w:hAnsi="Arial" w:cs="Arial"/>
        </w:rPr>
        <w:t>ą</w:t>
      </w:r>
      <w:r w:rsidR="00F9414A">
        <w:rPr>
          <w:rFonts w:ascii="Arial" w:hAnsi="Arial" w:cs="Arial"/>
        </w:rPr>
        <w:t xml:space="preserve"> do rowu </w:t>
      </w:r>
      <w:r w:rsidR="00FA6784">
        <w:rPr>
          <w:rFonts w:ascii="Arial" w:hAnsi="Arial" w:cs="Arial"/>
        </w:rPr>
        <w:t>za budynkami od strony zachodniej. Wstępnie ustalono, że aby powiat mógł zrobić tą inwestycję to gmina musi zrobić projekt.</w:t>
      </w:r>
    </w:p>
    <w:p w:rsidR="00FA6784" w:rsidRDefault="00FA6784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Marian Zemła stwierdził, że skoro ma być zrobiony nowy </w:t>
      </w:r>
      <w:r w:rsidR="005B4223">
        <w:rPr>
          <w:rFonts w:ascii="Arial" w:hAnsi="Arial" w:cs="Arial"/>
        </w:rPr>
        <w:t>projekt</w:t>
      </w:r>
      <w:r w:rsidR="00367881">
        <w:rPr>
          <w:rFonts w:ascii="Arial" w:hAnsi="Arial" w:cs="Arial"/>
        </w:rPr>
        <w:t xml:space="preserve"> to sugeruje aby to była strona wschodnia. Bowiem w sytuacji, gdy zostanie wybudowana autostrada to wody spłyną na osiedle w Łyścu i powstanie poważne zagrożenie powodziowe.</w:t>
      </w:r>
    </w:p>
    <w:p w:rsidR="00367881" w:rsidRDefault="00367881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ustosunkowując się do powyższego stwierdził, że takie rozwiązanie wygeneruje dodatkowe koszty</w:t>
      </w:r>
      <w:r w:rsidR="00B058F7">
        <w:rPr>
          <w:rFonts w:ascii="Arial" w:hAnsi="Arial" w:cs="Arial"/>
        </w:rPr>
        <w:t xml:space="preserve"> związane z wykopaniem rowu wzdłuż ul. Malowniczej, poprowadzeniem ul. Okrężną oraz zrobieniem właścicielom tych nieruchomości wjazdów na działk</w:t>
      </w:r>
      <w:r w:rsidR="00CF4766">
        <w:rPr>
          <w:rFonts w:ascii="Arial" w:hAnsi="Arial" w:cs="Arial"/>
        </w:rPr>
        <w:t>i</w:t>
      </w:r>
      <w:r w:rsidR="00B058F7">
        <w:rPr>
          <w:rFonts w:ascii="Arial" w:hAnsi="Arial" w:cs="Arial"/>
        </w:rPr>
        <w:t>. Poza tym nie ma pewności, czy takie rozwiązanie się sprawdzi.</w:t>
      </w:r>
    </w:p>
    <w:p w:rsidR="00B058F7" w:rsidRDefault="00B058F7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Marian Zemła uważał, że należałoby przedyskutować </w:t>
      </w:r>
      <w:r w:rsidR="00CF4766">
        <w:rPr>
          <w:rFonts w:ascii="Arial" w:hAnsi="Arial" w:cs="Arial"/>
        </w:rPr>
        <w:t>i rozważyć inny sposób odprowadzenia wód.</w:t>
      </w:r>
    </w:p>
    <w:p w:rsidR="00CF4766" w:rsidRDefault="00124A37" w:rsidP="00A609D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Przewodnicząca R</w:t>
      </w:r>
      <w:r w:rsidR="00CF4766">
        <w:rPr>
          <w:rFonts w:ascii="Arial" w:hAnsi="Arial" w:cs="Arial"/>
        </w:rPr>
        <w:t>ady Gminy Ewa Jędrzejewska zaproponowała</w:t>
      </w:r>
      <w:r w:rsidR="00DA1426">
        <w:rPr>
          <w:rFonts w:ascii="Arial" w:hAnsi="Arial" w:cs="Arial"/>
        </w:rPr>
        <w:t>,</w:t>
      </w:r>
      <w:r w:rsidR="00CF4766">
        <w:rPr>
          <w:rFonts w:ascii="Arial" w:hAnsi="Arial" w:cs="Arial"/>
        </w:rPr>
        <w:t xml:space="preserve"> aby tym tematem zająć się na komisjach.</w:t>
      </w:r>
    </w:p>
    <w:p w:rsidR="00CF4766" w:rsidRDefault="00CF4766" w:rsidP="00CF4766">
      <w:pPr>
        <w:jc w:val="both"/>
        <w:rPr>
          <w:rFonts w:ascii="Arial" w:hAnsi="Arial" w:cs="Arial"/>
        </w:rPr>
      </w:pPr>
    </w:p>
    <w:p w:rsidR="00CF4766" w:rsidRDefault="00CF4766" w:rsidP="00CF4766">
      <w:pPr>
        <w:jc w:val="both"/>
        <w:rPr>
          <w:rFonts w:ascii="Arial" w:hAnsi="Arial" w:cs="Arial"/>
        </w:rPr>
      </w:pPr>
      <w:r w:rsidRPr="007C03EE">
        <w:rPr>
          <w:rFonts w:ascii="Arial" w:hAnsi="Arial" w:cs="Arial"/>
          <w:b/>
        </w:rPr>
        <w:t>Ad.</w:t>
      </w:r>
      <w:r w:rsidR="007C03EE" w:rsidRPr="007C03EE">
        <w:rPr>
          <w:rFonts w:ascii="Arial" w:hAnsi="Arial" w:cs="Arial"/>
          <w:b/>
        </w:rPr>
        <w:t>7.</w:t>
      </w:r>
      <w:r w:rsidR="007C03EE">
        <w:rPr>
          <w:rFonts w:ascii="Arial" w:hAnsi="Arial" w:cs="Arial"/>
          <w:b/>
        </w:rPr>
        <w:t xml:space="preserve"> </w:t>
      </w:r>
      <w:r w:rsidR="007C03EE">
        <w:rPr>
          <w:rFonts w:ascii="Arial" w:hAnsi="Arial" w:cs="Arial"/>
        </w:rPr>
        <w:t>Realizując porządek obrad wysłuchano sprawozdań Dyrektorów placówek oświatowych dot. pracy dydaktyczno-wychowawczej w roku szkolnym 2012/2013.</w:t>
      </w:r>
    </w:p>
    <w:p w:rsidR="007C03EE" w:rsidRDefault="007C03EE" w:rsidP="007C03EE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Pierwsze sprawozdanie przedstawiła Dyrektor Gminnego Przedszkola </w:t>
      </w:r>
      <w:r>
        <w:rPr>
          <w:rFonts w:ascii="Arial" w:hAnsi="Arial" w:cs="Arial"/>
        </w:rPr>
        <w:br/>
        <w:t xml:space="preserve">w Starczy Małgorzata Masłoń </w:t>
      </w:r>
      <w:r>
        <w:rPr>
          <w:rFonts w:ascii="Arial" w:hAnsi="Arial" w:cs="Arial"/>
          <w:i/>
        </w:rPr>
        <w:t xml:space="preserve">(sprawozdanie stanowi załącznik do niniejszego protokołu). </w:t>
      </w:r>
    </w:p>
    <w:p w:rsidR="007C03EE" w:rsidRDefault="007C03EE" w:rsidP="008375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wysłuchaniu sprawozdania radny Zbigniew </w:t>
      </w:r>
      <w:proofErr w:type="spellStart"/>
      <w:r>
        <w:rPr>
          <w:rFonts w:ascii="Arial" w:hAnsi="Arial" w:cs="Arial"/>
        </w:rPr>
        <w:t>Sirek</w:t>
      </w:r>
      <w:proofErr w:type="spellEnd"/>
      <w:r>
        <w:rPr>
          <w:rFonts w:ascii="Arial" w:hAnsi="Arial" w:cs="Arial"/>
        </w:rPr>
        <w:t xml:space="preserve"> zapytał</w:t>
      </w:r>
      <w:r w:rsidR="00B734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są prowadzone zajęcia z języka angielskiego.</w:t>
      </w:r>
    </w:p>
    <w:p w:rsidR="005F050B" w:rsidRDefault="007C03EE" w:rsidP="00B734C3">
      <w:pPr>
        <w:pStyle w:val="NormalnyWeb"/>
        <w:ind w:firstLine="708"/>
        <w:jc w:val="both"/>
        <w:rPr>
          <w:rStyle w:val="Pogrubienie"/>
          <w:rFonts w:ascii="Arial" w:hAnsi="Arial" w:cs="Arial"/>
        </w:rPr>
      </w:pPr>
      <w:r>
        <w:rPr>
          <w:rFonts w:ascii="Arial" w:hAnsi="Arial" w:cs="Arial"/>
        </w:rPr>
        <w:t xml:space="preserve">Pani dyrektor wyjaśniła, że </w:t>
      </w:r>
      <w:r w:rsidR="00B734C3">
        <w:rPr>
          <w:rFonts w:ascii="Arial" w:hAnsi="Arial" w:cs="Arial"/>
        </w:rPr>
        <w:t xml:space="preserve">obecnie nie są prowadzone, gdyż </w:t>
      </w:r>
      <w:r>
        <w:rPr>
          <w:rFonts w:ascii="Arial" w:hAnsi="Arial" w:cs="Arial"/>
        </w:rPr>
        <w:t xml:space="preserve">zgodnie </w:t>
      </w:r>
      <w:r w:rsidR="00B734C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z </w:t>
      </w:r>
      <w:r w:rsidR="009A728C">
        <w:rPr>
          <w:rFonts w:ascii="Arial" w:hAnsi="Arial" w:cs="Arial"/>
        </w:rPr>
        <w:t>n</w:t>
      </w:r>
      <w:r w:rsidR="00837573">
        <w:rPr>
          <w:rFonts w:ascii="Arial" w:hAnsi="Arial" w:cs="Arial"/>
        </w:rPr>
        <w:t xml:space="preserve">owym rozporządzeniem, </w:t>
      </w:r>
      <w:r w:rsidR="00837573" w:rsidRPr="00837573">
        <w:rPr>
          <w:rFonts w:ascii="Arial" w:hAnsi="Arial" w:cs="Arial"/>
        </w:rPr>
        <w:t>zajęcia dodatkowe np.</w:t>
      </w:r>
      <w:r w:rsidR="00B734C3">
        <w:rPr>
          <w:rFonts w:ascii="Arial" w:hAnsi="Arial" w:cs="Arial"/>
        </w:rPr>
        <w:t xml:space="preserve"> z </w:t>
      </w:r>
      <w:r w:rsidR="00837573" w:rsidRPr="00837573">
        <w:rPr>
          <w:rFonts w:ascii="Arial" w:hAnsi="Arial" w:cs="Arial"/>
        </w:rPr>
        <w:t xml:space="preserve"> języka angielskiego nie mogą być opłacane przez rodziców</w:t>
      </w:r>
      <w:r w:rsidR="00837573">
        <w:rPr>
          <w:rFonts w:ascii="Arial" w:hAnsi="Arial" w:cs="Arial"/>
        </w:rPr>
        <w:t xml:space="preserve">. </w:t>
      </w:r>
      <w:r w:rsidR="00CD13E2">
        <w:rPr>
          <w:rFonts w:ascii="Arial" w:hAnsi="Arial" w:cs="Arial"/>
        </w:rPr>
        <w:t>Aby nauka języka angielskiego nadal się odbywała, zajęcia będą finansowane z budżetu przedszkolnego</w:t>
      </w:r>
      <w:r w:rsidR="000B6FA2">
        <w:rPr>
          <w:rFonts w:ascii="Arial" w:hAnsi="Arial" w:cs="Arial"/>
        </w:rPr>
        <w:t>.</w:t>
      </w:r>
      <w:r w:rsidR="00B734C3">
        <w:rPr>
          <w:rStyle w:val="Pogrubienie"/>
          <w:rFonts w:ascii="Arial" w:hAnsi="Arial" w:cs="Arial"/>
        </w:rPr>
        <w:t xml:space="preserve"> </w:t>
      </w:r>
    </w:p>
    <w:p w:rsidR="00B734C3" w:rsidRDefault="00B734C3" w:rsidP="00B734C3">
      <w:pPr>
        <w:ind w:firstLine="708"/>
        <w:jc w:val="both"/>
        <w:rPr>
          <w:rFonts w:ascii="Arial" w:hAnsi="Arial" w:cs="Arial"/>
          <w:i/>
        </w:rPr>
      </w:pPr>
      <w:r w:rsidRPr="00B734C3">
        <w:rPr>
          <w:rStyle w:val="Pogrubienie"/>
          <w:rFonts w:ascii="Arial" w:hAnsi="Arial" w:cs="Arial"/>
          <w:b w:val="0"/>
        </w:rPr>
        <w:t xml:space="preserve">Kolejne sprawozdanie przedstawił </w:t>
      </w:r>
      <w:r>
        <w:rPr>
          <w:rStyle w:val="Pogrubienie"/>
          <w:rFonts w:ascii="Arial" w:hAnsi="Arial" w:cs="Arial"/>
          <w:b w:val="0"/>
        </w:rPr>
        <w:t xml:space="preserve">Dyrektor Szkoły Podstawowej im. Józefa Lompy w Starczy Marian </w:t>
      </w:r>
      <w:proofErr w:type="spellStart"/>
      <w:r>
        <w:rPr>
          <w:rStyle w:val="Pogrubienie"/>
          <w:rFonts w:ascii="Arial" w:hAnsi="Arial" w:cs="Arial"/>
          <w:b w:val="0"/>
        </w:rPr>
        <w:t>Krzyczmanik</w:t>
      </w:r>
      <w:proofErr w:type="spellEnd"/>
      <w:r>
        <w:rPr>
          <w:rStyle w:val="Pogrubienie"/>
          <w:rFonts w:ascii="Arial" w:hAnsi="Arial" w:cs="Arial"/>
          <w:b w:val="0"/>
        </w:rPr>
        <w:t xml:space="preserve"> </w:t>
      </w:r>
      <w:r>
        <w:rPr>
          <w:rFonts w:ascii="Arial" w:hAnsi="Arial" w:cs="Arial"/>
          <w:i/>
        </w:rPr>
        <w:t xml:space="preserve">(sprawozdanie stanowi załącznik do niniejszego protokołu). </w:t>
      </w:r>
    </w:p>
    <w:p w:rsidR="00117BBD" w:rsidRDefault="00117BBD" w:rsidP="00B734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wysłuchaniu sprawozdania Sekretarz Gminy Ilona Ciura poinformowała, że na zebraniu wiejskim poruszany był problem parkingu koło szkoły.</w:t>
      </w:r>
    </w:p>
    <w:p w:rsidR="00D224CE" w:rsidRDefault="00117BBD" w:rsidP="00B734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 dyrektor odpowiedział, że faktycznie parkin</w:t>
      </w:r>
      <w:r w:rsidR="00D224CE">
        <w:rPr>
          <w:rFonts w:ascii="Arial" w:hAnsi="Arial" w:cs="Arial"/>
        </w:rPr>
        <w:t xml:space="preserve">g jest za mały, dlatego też aby go </w:t>
      </w:r>
      <w:r w:rsidR="00CD13E2">
        <w:rPr>
          <w:rFonts w:ascii="Arial" w:hAnsi="Arial" w:cs="Arial"/>
        </w:rPr>
        <w:t xml:space="preserve">w jakimś stopniu </w:t>
      </w:r>
      <w:r w:rsidR="00D224CE">
        <w:rPr>
          <w:rFonts w:ascii="Arial" w:hAnsi="Arial" w:cs="Arial"/>
        </w:rPr>
        <w:t>odciążyć nauczyciele parkują samochody za szkołą.</w:t>
      </w:r>
    </w:p>
    <w:p w:rsidR="00117BBD" w:rsidRDefault="00D224CE" w:rsidP="00B734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7BBD">
        <w:rPr>
          <w:rFonts w:ascii="Arial" w:hAnsi="Arial" w:cs="Arial"/>
        </w:rPr>
        <w:t xml:space="preserve">Radny Zbigniew </w:t>
      </w:r>
      <w:proofErr w:type="spellStart"/>
      <w:r w:rsidR="00117BBD">
        <w:rPr>
          <w:rFonts w:ascii="Arial" w:hAnsi="Arial" w:cs="Arial"/>
        </w:rPr>
        <w:t>Sirek</w:t>
      </w:r>
      <w:proofErr w:type="spellEnd"/>
      <w:r w:rsidR="00117BBD">
        <w:rPr>
          <w:rFonts w:ascii="Arial" w:hAnsi="Arial" w:cs="Arial"/>
        </w:rPr>
        <w:t xml:space="preserve"> zaproponował aby </w:t>
      </w:r>
      <w:r>
        <w:rPr>
          <w:rFonts w:ascii="Arial" w:hAnsi="Arial" w:cs="Arial"/>
        </w:rPr>
        <w:t>przedłużyć parking do samej szkoły.</w:t>
      </w:r>
    </w:p>
    <w:p w:rsidR="000B6FA2" w:rsidRDefault="000B6FA2" w:rsidP="000B6F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Rady Gminy Ewa Jędrzejewska zawnioskowała o uzupełnienie sprawozdania o informację,</w:t>
      </w:r>
      <w:r w:rsidR="00A46ACD">
        <w:rPr>
          <w:rFonts w:ascii="Arial" w:hAnsi="Arial" w:cs="Arial"/>
        </w:rPr>
        <w:t xml:space="preserve"> że</w:t>
      </w:r>
      <w:r>
        <w:rPr>
          <w:rFonts w:ascii="Arial" w:hAnsi="Arial" w:cs="Arial"/>
        </w:rPr>
        <w:t xml:space="preserve"> </w:t>
      </w:r>
      <w:r w:rsidR="00A46ACD">
        <w:rPr>
          <w:rFonts w:ascii="Arial" w:hAnsi="Arial" w:cs="Arial"/>
        </w:rPr>
        <w:t>członkowie PCK brali udział w akcjach charytatywnych.</w:t>
      </w:r>
    </w:p>
    <w:p w:rsidR="00D224CE" w:rsidRDefault="00D224CE" w:rsidP="00B734C3">
      <w:pPr>
        <w:ind w:firstLine="708"/>
        <w:jc w:val="both"/>
        <w:rPr>
          <w:rFonts w:ascii="Arial" w:hAnsi="Arial" w:cs="Arial"/>
        </w:rPr>
      </w:pPr>
    </w:p>
    <w:p w:rsidR="00A46ACD" w:rsidRDefault="00A46ACD" w:rsidP="00A46ACD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Ostatnie sprawozdanie przedstawiła Dyrektor Gimnazjum im. Adama Mickiewicza w Starczy Elżbieta </w:t>
      </w:r>
      <w:proofErr w:type="spellStart"/>
      <w:r>
        <w:rPr>
          <w:rFonts w:ascii="Arial" w:hAnsi="Arial" w:cs="Arial"/>
        </w:rPr>
        <w:t>Sygulska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(sprawozdanie stanowi załącznik do niniejszego protokołu). </w:t>
      </w:r>
    </w:p>
    <w:p w:rsidR="00A46ACD" w:rsidRDefault="00A46ACD" w:rsidP="00A46ACD">
      <w:pPr>
        <w:ind w:firstLine="708"/>
        <w:jc w:val="both"/>
        <w:rPr>
          <w:rFonts w:ascii="Arial" w:hAnsi="Arial" w:cs="Arial"/>
        </w:rPr>
      </w:pPr>
    </w:p>
    <w:p w:rsidR="00A46ACD" w:rsidRDefault="00A46ACD" w:rsidP="002629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brak pytań przystąpiono do realizacji </w:t>
      </w:r>
      <w:r w:rsidR="0026298D">
        <w:rPr>
          <w:rFonts w:ascii="Arial" w:hAnsi="Arial" w:cs="Arial"/>
        </w:rPr>
        <w:t>kolejnego punktu obrad dot.</w:t>
      </w:r>
      <w:r w:rsidR="0026298D">
        <w:rPr>
          <w:rFonts w:ascii="Arial" w:hAnsi="Arial" w:cs="Arial"/>
          <w:b/>
        </w:rPr>
        <w:t xml:space="preserve"> </w:t>
      </w:r>
      <w:r w:rsidR="0026298D">
        <w:rPr>
          <w:rFonts w:ascii="Arial" w:hAnsi="Arial" w:cs="Arial"/>
          <w:b/>
        </w:rPr>
        <w:br/>
      </w:r>
      <w:r w:rsidR="0026298D" w:rsidRPr="0026298D">
        <w:rPr>
          <w:rFonts w:ascii="Arial" w:hAnsi="Arial" w:cs="Arial"/>
        </w:rPr>
        <w:t>s</w:t>
      </w:r>
      <w:r w:rsidR="0026298D">
        <w:rPr>
          <w:rFonts w:ascii="Arial" w:hAnsi="Arial" w:cs="Arial"/>
        </w:rPr>
        <w:t>prawozdania</w:t>
      </w:r>
      <w:r>
        <w:rPr>
          <w:rFonts w:ascii="Arial" w:hAnsi="Arial" w:cs="Arial"/>
        </w:rPr>
        <w:t xml:space="preserve"> z prac Komisji działających przy Radzie Gminy za I półrocze 2013r.</w:t>
      </w:r>
    </w:p>
    <w:p w:rsidR="0026298D" w:rsidRDefault="0026298D" w:rsidP="00A46ACD">
      <w:pPr>
        <w:jc w:val="both"/>
        <w:rPr>
          <w:rFonts w:ascii="Arial" w:hAnsi="Arial" w:cs="Arial"/>
        </w:rPr>
      </w:pPr>
    </w:p>
    <w:p w:rsidR="00A46ACD" w:rsidRDefault="0026298D" w:rsidP="00A46ACD">
      <w:pPr>
        <w:jc w:val="both"/>
        <w:rPr>
          <w:rFonts w:ascii="Arial" w:hAnsi="Arial" w:cs="Arial"/>
        </w:rPr>
      </w:pPr>
      <w:r w:rsidRPr="00E328FA">
        <w:rPr>
          <w:rFonts w:ascii="Arial" w:hAnsi="Arial" w:cs="Arial"/>
          <w:b/>
        </w:rPr>
        <w:t>Ad.8.</w:t>
      </w:r>
      <w:r w:rsidR="00E328FA">
        <w:rPr>
          <w:rFonts w:ascii="Arial" w:hAnsi="Arial" w:cs="Arial"/>
        </w:rPr>
        <w:t xml:space="preserve"> Jako pierwsza sprawozdanie przedstawiła radna Janina </w:t>
      </w:r>
      <w:proofErr w:type="spellStart"/>
      <w:r w:rsidR="00E328FA">
        <w:rPr>
          <w:rFonts w:ascii="Arial" w:hAnsi="Arial" w:cs="Arial"/>
        </w:rPr>
        <w:t>Miglus</w:t>
      </w:r>
      <w:proofErr w:type="spellEnd"/>
      <w:r w:rsidR="00E328FA">
        <w:rPr>
          <w:rFonts w:ascii="Arial" w:hAnsi="Arial" w:cs="Arial"/>
        </w:rPr>
        <w:t xml:space="preserve"> </w:t>
      </w:r>
      <w:r w:rsidR="00840428">
        <w:rPr>
          <w:rFonts w:ascii="Arial" w:hAnsi="Arial" w:cs="Arial"/>
        </w:rPr>
        <w:t>-</w:t>
      </w:r>
      <w:r w:rsidR="00E328FA">
        <w:rPr>
          <w:rFonts w:ascii="Arial" w:hAnsi="Arial" w:cs="Arial"/>
        </w:rPr>
        <w:t xml:space="preserve">Przewodnicząca Komisji Rewizyjnej, a następnie radna Maryla Wawrzyńczak  </w:t>
      </w:r>
      <w:r w:rsidR="00840428">
        <w:rPr>
          <w:rFonts w:ascii="Arial" w:hAnsi="Arial" w:cs="Arial"/>
        </w:rPr>
        <w:t>-</w:t>
      </w:r>
      <w:r w:rsidR="00E328FA">
        <w:rPr>
          <w:rFonts w:ascii="Arial" w:hAnsi="Arial" w:cs="Arial"/>
        </w:rPr>
        <w:t>Przewodnicząca Komisji Budżetu i Rozwoju Gminy.</w:t>
      </w:r>
    </w:p>
    <w:p w:rsidR="00840428" w:rsidRDefault="00840428" w:rsidP="00A46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Radni nie wnieśli uwag do przedstawionych sprawozdań.</w:t>
      </w:r>
    </w:p>
    <w:p w:rsidR="00E328FA" w:rsidRDefault="00E328FA" w:rsidP="00A46ACD">
      <w:pPr>
        <w:jc w:val="both"/>
        <w:rPr>
          <w:rFonts w:ascii="Arial" w:hAnsi="Arial" w:cs="Arial"/>
        </w:rPr>
      </w:pPr>
    </w:p>
    <w:p w:rsidR="00E328FA" w:rsidRDefault="00E328FA" w:rsidP="00A46ACD">
      <w:pPr>
        <w:jc w:val="both"/>
        <w:rPr>
          <w:rFonts w:ascii="Arial" w:hAnsi="Arial" w:cs="Arial"/>
        </w:rPr>
      </w:pPr>
      <w:r w:rsidRPr="00E328FA">
        <w:rPr>
          <w:rFonts w:ascii="Arial" w:hAnsi="Arial" w:cs="Arial"/>
          <w:b/>
        </w:rPr>
        <w:t>Ad.9.</w:t>
      </w:r>
      <w:r>
        <w:rPr>
          <w:rFonts w:ascii="Arial" w:hAnsi="Arial" w:cs="Arial"/>
        </w:rPr>
        <w:t xml:space="preserve"> W dalszej kolejności Skarbnik Gminy Haliny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</w:t>
      </w:r>
      <w:r w:rsidR="00281A5A">
        <w:rPr>
          <w:rFonts w:ascii="Arial" w:hAnsi="Arial" w:cs="Arial"/>
        </w:rPr>
        <w:t xml:space="preserve">przedstawiła informację </w:t>
      </w:r>
      <w:r>
        <w:rPr>
          <w:rFonts w:ascii="Arial" w:hAnsi="Arial" w:cs="Arial"/>
        </w:rPr>
        <w:br/>
        <w:t>o przebiegu wykonania budżetu Gminy Starcza za I</w:t>
      </w:r>
      <w:r w:rsidR="00281A5A">
        <w:rPr>
          <w:rFonts w:ascii="Arial" w:hAnsi="Arial" w:cs="Arial"/>
        </w:rPr>
        <w:t xml:space="preserve"> półrocze 2013r. oraz informację</w:t>
      </w:r>
      <w:r>
        <w:rPr>
          <w:rFonts w:ascii="Arial" w:hAnsi="Arial" w:cs="Arial"/>
        </w:rPr>
        <w:br/>
        <w:t>o przebiegu wykonania planu finansowego instytucji kultury za I półrocze 2013r.</w:t>
      </w:r>
    </w:p>
    <w:p w:rsidR="00B734C3" w:rsidRDefault="00E328FA" w:rsidP="008404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Następnie </w:t>
      </w:r>
      <w:r w:rsidR="00281A5A">
        <w:rPr>
          <w:rFonts w:ascii="Arial" w:hAnsi="Arial" w:cs="Arial"/>
        </w:rPr>
        <w:t>Przewodnicząca R</w:t>
      </w:r>
      <w:r>
        <w:rPr>
          <w:rFonts w:ascii="Arial" w:hAnsi="Arial" w:cs="Arial"/>
        </w:rPr>
        <w:t>ady Gminy Ewa Jędrzejewska</w:t>
      </w:r>
      <w:r w:rsidR="00281A5A">
        <w:rPr>
          <w:rFonts w:ascii="Arial" w:hAnsi="Arial" w:cs="Arial"/>
        </w:rPr>
        <w:t xml:space="preserve"> </w:t>
      </w:r>
      <w:r w:rsidR="00840428">
        <w:rPr>
          <w:rFonts w:ascii="Arial" w:hAnsi="Arial" w:cs="Arial"/>
        </w:rPr>
        <w:t xml:space="preserve">poinformowała </w:t>
      </w:r>
      <w:r w:rsidR="00840428">
        <w:rPr>
          <w:rFonts w:ascii="Arial" w:hAnsi="Arial" w:cs="Arial"/>
        </w:rPr>
        <w:br/>
        <w:t>o pozytywnej opinii Regionalnej Izby Obrachunkowej w Katowicach na temat wyżej wymienionego sprawozdania.</w:t>
      </w:r>
    </w:p>
    <w:p w:rsidR="00DA1426" w:rsidRDefault="00DA1426" w:rsidP="00840428">
      <w:pPr>
        <w:jc w:val="both"/>
        <w:rPr>
          <w:rFonts w:ascii="Arial" w:hAnsi="Arial" w:cs="Arial"/>
        </w:rPr>
      </w:pPr>
    </w:p>
    <w:p w:rsidR="00840428" w:rsidRDefault="00840428" w:rsidP="00840428">
      <w:pPr>
        <w:jc w:val="both"/>
        <w:rPr>
          <w:rStyle w:val="Pogrubienie"/>
          <w:rFonts w:ascii="Arial" w:hAnsi="Arial" w:cs="Arial"/>
          <w:b w:val="0"/>
        </w:rPr>
      </w:pPr>
    </w:p>
    <w:p w:rsidR="00B346D9" w:rsidRDefault="00B346D9" w:rsidP="00840428">
      <w:pPr>
        <w:jc w:val="both"/>
        <w:rPr>
          <w:rStyle w:val="Pogrubienie"/>
          <w:rFonts w:ascii="Arial" w:hAnsi="Arial" w:cs="Arial"/>
        </w:rPr>
      </w:pPr>
    </w:p>
    <w:p w:rsidR="00B346D9" w:rsidRDefault="00B346D9" w:rsidP="00840428">
      <w:pPr>
        <w:jc w:val="both"/>
        <w:rPr>
          <w:rStyle w:val="Pogrubienie"/>
          <w:rFonts w:ascii="Arial" w:hAnsi="Arial" w:cs="Arial"/>
        </w:rPr>
      </w:pPr>
    </w:p>
    <w:p w:rsidR="00B346D9" w:rsidRDefault="00B346D9" w:rsidP="00840428">
      <w:pPr>
        <w:jc w:val="both"/>
        <w:rPr>
          <w:rStyle w:val="Pogrubienie"/>
          <w:rFonts w:ascii="Arial" w:hAnsi="Arial" w:cs="Arial"/>
        </w:rPr>
      </w:pPr>
    </w:p>
    <w:p w:rsidR="00840428" w:rsidRDefault="00840428" w:rsidP="00840428">
      <w:pPr>
        <w:jc w:val="both"/>
        <w:rPr>
          <w:rStyle w:val="Pogrubienie"/>
          <w:rFonts w:ascii="Arial" w:hAnsi="Arial" w:cs="Arial"/>
          <w:b w:val="0"/>
        </w:rPr>
      </w:pPr>
      <w:r w:rsidRPr="00840428">
        <w:rPr>
          <w:rStyle w:val="Pogrubienie"/>
          <w:rFonts w:ascii="Arial" w:hAnsi="Arial" w:cs="Arial"/>
        </w:rPr>
        <w:t>Ad.10.</w:t>
      </w:r>
      <w:r w:rsidR="00092781">
        <w:rPr>
          <w:rStyle w:val="Pogrubienie"/>
          <w:rFonts w:ascii="Arial" w:hAnsi="Arial" w:cs="Arial"/>
        </w:rPr>
        <w:t xml:space="preserve"> </w:t>
      </w:r>
      <w:r w:rsidR="00B346D9">
        <w:rPr>
          <w:rStyle w:val="Pogrubienie"/>
          <w:rFonts w:ascii="Arial" w:hAnsi="Arial" w:cs="Arial"/>
          <w:b w:val="0"/>
        </w:rPr>
        <w:t>Realizując porządek obrad przystąpiono do omawiania projektów uchwał.</w:t>
      </w:r>
    </w:p>
    <w:p w:rsidR="00B346D9" w:rsidRPr="00840428" w:rsidRDefault="00B346D9" w:rsidP="00B346D9">
      <w:pPr>
        <w:ind w:firstLine="708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Projekt pierwszej uchwały w sprawie wyrażenia zgody na przedłużenie okresu umowy dzierżawy gruntu na części działki nr 19/4 w miejscowości Własna omówiła  Sekretarz Gminy Ilona Ciura.</w:t>
      </w:r>
    </w:p>
    <w:p w:rsidR="00B734C3" w:rsidRDefault="00B346D9" w:rsidP="00B734C3">
      <w:pPr>
        <w:pStyle w:val="NormalnyWeb"/>
        <w:ind w:firstLine="708"/>
        <w:jc w:val="both"/>
        <w:rPr>
          <w:rStyle w:val="Pogrubienie"/>
          <w:rFonts w:ascii="Arial" w:hAnsi="Arial" w:cs="Arial"/>
        </w:rPr>
      </w:pPr>
      <w:r w:rsidRPr="00B346D9">
        <w:rPr>
          <w:rStyle w:val="Pogrubienie"/>
          <w:rFonts w:ascii="Arial" w:hAnsi="Arial" w:cs="Arial"/>
        </w:rPr>
        <w:t>Radni bez uwag, jednogłośnie 14 głosami „za” podjęli w/w uchwałę.</w:t>
      </w:r>
    </w:p>
    <w:p w:rsidR="00B346D9" w:rsidRDefault="00B346D9" w:rsidP="00B346D9">
      <w:pPr>
        <w:jc w:val="both"/>
        <w:rPr>
          <w:rFonts w:ascii="Arial" w:hAnsi="Arial" w:cs="Arial"/>
        </w:rPr>
      </w:pPr>
    </w:p>
    <w:p w:rsidR="00B346D9" w:rsidRDefault="00B346D9" w:rsidP="00B346D9">
      <w:pPr>
        <w:jc w:val="both"/>
        <w:rPr>
          <w:rFonts w:ascii="Arial" w:hAnsi="Arial" w:cs="Arial"/>
        </w:rPr>
      </w:pPr>
      <w:r w:rsidRPr="00B346D9">
        <w:rPr>
          <w:rFonts w:ascii="Arial" w:hAnsi="Arial" w:cs="Arial"/>
          <w:b/>
        </w:rPr>
        <w:t>Ad.11.</w:t>
      </w:r>
      <w:r>
        <w:rPr>
          <w:rFonts w:ascii="Arial" w:hAnsi="Arial" w:cs="Arial"/>
        </w:rPr>
        <w:t xml:space="preserve"> Realizując porządek obrad XXIII sesji Rady Gminy,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omówiła projekt uchwały w sprawie zaciągnięcia długoterminowej pożyczki                 z Wojewódzkiego Funduszu Ochrony Środowiska i Gospodarki Wodnej                             w Katowicach w latach 2014-2015. </w:t>
      </w:r>
    </w:p>
    <w:p w:rsidR="00B346D9" w:rsidRDefault="00B346D9" w:rsidP="00B3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Skarbnik Gminy poinformowała, że planowana pożyczka  zostanie przeznaczona na realizację bardzo ważnej dla mieszkańców gminy inwestycji związanej z rozbudową wodociągu gminnego tj. na budowę ujęcia i stacji uzdatniania wody w miejscowości Klepaczka. </w:t>
      </w:r>
    </w:p>
    <w:p w:rsidR="00B346D9" w:rsidRDefault="00B346D9" w:rsidP="00B3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 ta jest bardzo kosztowna (koszt około 3 700 981zł), dlatego aby ją realizować niezbędne jest zaciągnięcie pożyczki. Argumentem przemawiającym za zaciągnięciem pożyczki  jest fakt, iż w roku przyszłym planujemy realizację innych również kosztownych inwestycji np. „Uzbrojenie terenu inwestycyjnego poprzez budowę drogi wodociągu i kanalizacji sanitarnej w miejscowości Łysiec” lub „Rozwój aktywnych form turystki poprzez budowę ścieżki pieszo-rowerowej w miejscowości Rudnik Mały w gminie Starcza”. Ponadto mamy zaplanowane do realizacji mniejsze inwestycje, na które wcześniej zostały podpisane umowy na dofinansowanie</w:t>
      </w:r>
      <w:r>
        <w:rPr>
          <w:rFonts w:ascii="Arial" w:hAnsi="Arial" w:cs="Arial"/>
        </w:rPr>
        <w:br/>
        <w:t xml:space="preserve"> i wymagają również nakładów własnych z budżetu gminy.   </w:t>
      </w:r>
    </w:p>
    <w:p w:rsidR="00B346D9" w:rsidRDefault="00B346D9" w:rsidP="00B3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Jak podkreśliła Skarbnik Gminy zaletą tej pożyczki jest to, że może być ona częściowo umorzona pod warunkiem, że umorzona kwota zostanie przeznaczona na nowe zadanie ekologiczne.</w:t>
      </w:r>
    </w:p>
    <w:p w:rsidR="00B346D9" w:rsidRDefault="00B346D9" w:rsidP="00B3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Radni gminy biorąc pod uwagę, iż wcześniej wnioskowali o rozwiązanie problemu związanego z przerwami w dostawie wody w okresach letnich nie wnieśli zastrzeżeń do proponowanego projektu uchwały.</w:t>
      </w:r>
    </w:p>
    <w:p w:rsidR="00B346D9" w:rsidRDefault="00B346D9" w:rsidP="00B3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Rady Gminy</w:t>
      </w:r>
      <w:r w:rsidR="0062307D">
        <w:rPr>
          <w:rFonts w:ascii="Arial" w:hAnsi="Arial" w:cs="Arial"/>
        </w:rPr>
        <w:t xml:space="preserve"> Ewa Jędrzejewska poddała pod gł</w:t>
      </w:r>
      <w:r>
        <w:rPr>
          <w:rFonts w:ascii="Arial" w:hAnsi="Arial" w:cs="Arial"/>
        </w:rPr>
        <w:t>osowanie projekt wyżej wymienionej uchwały.</w:t>
      </w:r>
    </w:p>
    <w:p w:rsidR="00B346D9" w:rsidRDefault="00B346D9" w:rsidP="00B346D9">
      <w:pPr>
        <w:jc w:val="both"/>
        <w:rPr>
          <w:rFonts w:ascii="Arial" w:hAnsi="Arial" w:cs="Arial"/>
        </w:rPr>
      </w:pPr>
    </w:p>
    <w:p w:rsidR="00B346D9" w:rsidRDefault="00B346D9" w:rsidP="00B346D9">
      <w:pPr>
        <w:jc w:val="center"/>
        <w:rPr>
          <w:rFonts w:ascii="Arial" w:hAnsi="Arial" w:cs="Arial"/>
        </w:rPr>
      </w:pPr>
      <w:r w:rsidRPr="009753A9">
        <w:rPr>
          <w:rFonts w:ascii="Arial" w:hAnsi="Arial" w:cs="Arial"/>
          <w:b/>
        </w:rPr>
        <w:t>Rada Gminy w obecności 14 radnych, jednogłośnie 14 głosami „za” pojęła uchwałę w sprawie zaciągnięcia długoterminowej pożyczki  z Wojewódzkiego Funduszu Ochrony Środowiska i Gospodarki Wodnej w Katowicach w latach 2014-2015</w:t>
      </w:r>
      <w:r>
        <w:rPr>
          <w:rFonts w:ascii="Arial" w:hAnsi="Arial" w:cs="Arial"/>
        </w:rPr>
        <w:t>.</w:t>
      </w:r>
    </w:p>
    <w:p w:rsidR="00B346D9" w:rsidRDefault="00B346D9" w:rsidP="00B346D9">
      <w:pPr>
        <w:rPr>
          <w:rFonts w:ascii="Arial" w:hAnsi="Arial" w:cs="Arial"/>
        </w:rPr>
      </w:pPr>
    </w:p>
    <w:p w:rsidR="003B0C8D" w:rsidRDefault="00B346D9" w:rsidP="003B0C8D">
      <w:pPr>
        <w:jc w:val="both"/>
        <w:rPr>
          <w:rFonts w:ascii="Arial" w:hAnsi="Arial" w:cs="Arial"/>
        </w:rPr>
      </w:pPr>
      <w:r w:rsidRPr="00B346D9">
        <w:rPr>
          <w:rFonts w:ascii="Arial" w:hAnsi="Arial" w:cs="Arial"/>
          <w:b/>
        </w:rPr>
        <w:t>Ad.12</w:t>
      </w:r>
      <w:r w:rsidRPr="00B346D9">
        <w:rPr>
          <w:rFonts w:ascii="Arial" w:hAnsi="Arial" w:cs="Arial"/>
        </w:rPr>
        <w:t>. Również projekt kolejnej uchwały</w:t>
      </w:r>
      <w:r>
        <w:rPr>
          <w:rFonts w:ascii="Arial" w:hAnsi="Arial" w:cs="Arial"/>
        </w:rPr>
        <w:t xml:space="preserve"> w sprawie zmian w budżecie gminy na 2013r. omówiła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>.</w:t>
      </w:r>
    </w:p>
    <w:p w:rsidR="00DA1426" w:rsidRDefault="00DA1426" w:rsidP="003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brak pytań przystąpiono do głosowania.</w:t>
      </w:r>
    </w:p>
    <w:p w:rsidR="0062307D" w:rsidRDefault="0062307D" w:rsidP="003B0C8D">
      <w:pPr>
        <w:jc w:val="both"/>
        <w:rPr>
          <w:rFonts w:ascii="Arial" w:hAnsi="Arial" w:cs="Arial"/>
        </w:rPr>
      </w:pPr>
    </w:p>
    <w:p w:rsidR="003B0C8D" w:rsidRPr="0062307D" w:rsidRDefault="0062307D" w:rsidP="0062307D">
      <w:pPr>
        <w:jc w:val="center"/>
        <w:rPr>
          <w:rFonts w:ascii="Arial" w:hAnsi="Arial" w:cs="Arial"/>
          <w:b/>
        </w:rPr>
      </w:pPr>
      <w:r w:rsidRPr="0062307D">
        <w:rPr>
          <w:rFonts w:ascii="Arial" w:hAnsi="Arial" w:cs="Arial"/>
          <w:b/>
        </w:rPr>
        <w:t>Rada Gminy w obecności 14 radnych, jednogłośnie 14 głosami „za” po</w:t>
      </w:r>
      <w:r>
        <w:rPr>
          <w:rFonts w:ascii="Arial" w:hAnsi="Arial" w:cs="Arial"/>
          <w:b/>
        </w:rPr>
        <w:t>d</w:t>
      </w:r>
      <w:r w:rsidRPr="0062307D">
        <w:rPr>
          <w:rFonts w:ascii="Arial" w:hAnsi="Arial" w:cs="Arial"/>
          <w:b/>
        </w:rPr>
        <w:t>jęła w/w uchwałę</w:t>
      </w:r>
    </w:p>
    <w:p w:rsidR="00B346D9" w:rsidRDefault="00B346D9" w:rsidP="00B346D9">
      <w:pPr>
        <w:rPr>
          <w:rFonts w:ascii="Arial" w:hAnsi="Arial" w:cs="Arial"/>
          <w:b/>
        </w:rPr>
      </w:pPr>
    </w:p>
    <w:p w:rsidR="00DA1426" w:rsidRDefault="00DA1426" w:rsidP="00B346D9">
      <w:pPr>
        <w:rPr>
          <w:rFonts w:ascii="Arial" w:hAnsi="Arial" w:cs="Arial"/>
          <w:b/>
        </w:rPr>
      </w:pPr>
    </w:p>
    <w:p w:rsidR="00DA1426" w:rsidRPr="00B346D9" w:rsidRDefault="00DA1426" w:rsidP="00B346D9">
      <w:pPr>
        <w:rPr>
          <w:rFonts w:ascii="Arial" w:hAnsi="Arial" w:cs="Arial"/>
          <w:b/>
        </w:rPr>
      </w:pPr>
    </w:p>
    <w:p w:rsidR="00DA1426" w:rsidRDefault="0062307D" w:rsidP="00B346D9">
      <w:pPr>
        <w:jc w:val="both"/>
        <w:rPr>
          <w:rFonts w:ascii="Arial" w:hAnsi="Arial" w:cs="Arial"/>
        </w:rPr>
      </w:pPr>
      <w:r w:rsidRPr="0062307D">
        <w:rPr>
          <w:rFonts w:ascii="Arial" w:hAnsi="Arial" w:cs="Arial"/>
          <w:b/>
        </w:rPr>
        <w:lastRenderedPageBreak/>
        <w:t>Ad.13.</w:t>
      </w:r>
      <w:r>
        <w:rPr>
          <w:rFonts w:ascii="Arial" w:hAnsi="Arial" w:cs="Arial"/>
          <w:b/>
        </w:rPr>
        <w:t xml:space="preserve"> </w:t>
      </w:r>
      <w:r w:rsidR="00DA1426" w:rsidRPr="00DA1426">
        <w:rPr>
          <w:rFonts w:ascii="Arial" w:hAnsi="Arial" w:cs="Arial"/>
        </w:rPr>
        <w:t xml:space="preserve">Projekt </w:t>
      </w:r>
      <w:r w:rsidR="00DA1426">
        <w:rPr>
          <w:rFonts w:ascii="Arial" w:hAnsi="Arial" w:cs="Arial"/>
        </w:rPr>
        <w:t xml:space="preserve">uchwały w sprawie zmiany Wieloletniej Prognozy Finansowej Gminy Starcza na lata 2013-2019 omówiła Skarbnik Gminy Halina </w:t>
      </w:r>
      <w:proofErr w:type="spellStart"/>
      <w:r w:rsidR="00DA1426">
        <w:rPr>
          <w:rFonts w:ascii="Arial" w:hAnsi="Arial" w:cs="Arial"/>
        </w:rPr>
        <w:t>Gryl</w:t>
      </w:r>
      <w:proofErr w:type="spellEnd"/>
      <w:r w:rsidR="00DA1426">
        <w:rPr>
          <w:rFonts w:ascii="Arial" w:hAnsi="Arial" w:cs="Arial"/>
        </w:rPr>
        <w:t>.</w:t>
      </w:r>
    </w:p>
    <w:p w:rsidR="00DA1426" w:rsidRPr="0062307D" w:rsidRDefault="00DA1426" w:rsidP="00DA1426">
      <w:pPr>
        <w:jc w:val="center"/>
        <w:rPr>
          <w:rFonts w:ascii="Arial" w:hAnsi="Arial" w:cs="Arial"/>
          <w:b/>
        </w:rPr>
      </w:pPr>
      <w:r w:rsidRPr="0062307D">
        <w:rPr>
          <w:rFonts w:ascii="Arial" w:hAnsi="Arial" w:cs="Arial"/>
          <w:b/>
        </w:rPr>
        <w:t>Rada Gminy w obecności 14 radnych, jednogłośnie 14 głosami „za” po</w:t>
      </w:r>
      <w:r>
        <w:rPr>
          <w:rFonts w:ascii="Arial" w:hAnsi="Arial" w:cs="Arial"/>
          <w:b/>
        </w:rPr>
        <w:t>d</w:t>
      </w:r>
      <w:r w:rsidRPr="0062307D">
        <w:rPr>
          <w:rFonts w:ascii="Arial" w:hAnsi="Arial" w:cs="Arial"/>
          <w:b/>
        </w:rPr>
        <w:t>jęła w/w uchwałę</w:t>
      </w:r>
    </w:p>
    <w:p w:rsidR="00DA1426" w:rsidRDefault="00DA1426" w:rsidP="00B346D9">
      <w:pPr>
        <w:jc w:val="both"/>
        <w:rPr>
          <w:rFonts w:ascii="Arial" w:hAnsi="Arial" w:cs="Arial"/>
        </w:rPr>
      </w:pPr>
    </w:p>
    <w:p w:rsidR="00DA1426" w:rsidRDefault="00DA1426" w:rsidP="00B346D9">
      <w:pPr>
        <w:jc w:val="both"/>
        <w:rPr>
          <w:rFonts w:ascii="Arial" w:hAnsi="Arial" w:cs="Arial"/>
        </w:rPr>
      </w:pPr>
      <w:r w:rsidRPr="003C214D">
        <w:rPr>
          <w:rFonts w:ascii="Arial" w:hAnsi="Arial" w:cs="Arial"/>
          <w:b/>
        </w:rPr>
        <w:t>Ad.14.</w:t>
      </w:r>
      <w:r>
        <w:rPr>
          <w:rFonts w:ascii="Arial" w:hAnsi="Arial" w:cs="Arial"/>
        </w:rPr>
        <w:t xml:space="preserve"> Projekt uchwały w sprawie Rocznego Programu Współpracy Gminy Starcza </w:t>
      </w:r>
      <w:r w:rsidR="005B3F7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z Organizacjami Pozarządowymi w 2014r. omówiła Sekretarz Gminy Ilona Ciura.</w:t>
      </w:r>
    </w:p>
    <w:p w:rsidR="00DA1426" w:rsidRDefault="001625D2" w:rsidP="00E519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Sekretarz</w:t>
      </w:r>
      <w:r w:rsidR="00E51955">
        <w:rPr>
          <w:rFonts w:ascii="Arial" w:hAnsi="Arial" w:cs="Arial"/>
        </w:rPr>
        <w:t xml:space="preserve"> Gminy poinformowała, że</w:t>
      </w:r>
      <w:r>
        <w:rPr>
          <w:rFonts w:ascii="Arial" w:hAnsi="Arial" w:cs="Arial"/>
        </w:rPr>
        <w:t xml:space="preserve"> </w:t>
      </w:r>
      <w:r w:rsidR="004A662E">
        <w:rPr>
          <w:rFonts w:ascii="Arial" w:hAnsi="Arial" w:cs="Arial"/>
        </w:rPr>
        <w:t xml:space="preserve">wyżej wymieniony </w:t>
      </w:r>
      <w:r>
        <w:rPr>
          <w:rFonts w:ascii="Arial" w:hAnsi="Arial" w:cs="Arial"/>
        </w:rPr>
        <w:t xml:space="preserve">program poddany </w:t>
      </w:r>
      <w:r w:rsidR="00950FF3">
        <w:rPr>
          <w:rFonts w:ascii="Arial" w:hAnsi="Arial" w:cs="Arial"/>
        </w:rPr>
        <w:t xml:space="preserve">został </w:t>
      </w:r>
      <w:r>
        <w:rPr>
          <w:rFonts w:ascii="Arial" w:hAnsi="Arial" w:cs="Arial"/>
        </w:rPr>
        <w:t xml:space="preserve">konsultacjom społecznym. </w:t>
      </w:r>
      <w:r w:rsidR="00E51955">
        <w:rPr>
          <w:rFonts w:ascii="Arial" w:hAnsi="Arial" w:cs="Arial"/>
        </w:rPr>
        <w:t xml:space="preserve">Do programu </w:t>
      </w:r>
      <w:r>
        <w:rPr>
          <w:rFonts w:ascii="Arial" w:hAnsi="Arial" w:cs="Arial"/>
        </w:rPr>
        <w:t xml:space="preserve"> uwagi wni</w:t>
      </w:r>
      <w:r w:rsidR="00E51955">
        <w:rPr>
          <w:rFonts w:ascii="Arial" w:hAnsi="Arial" w:cs="Arial"/>
        </w:rPr>
        <w:t>ósł Gminny Klub Sportowy „CZARNI” Starcza</w:t>
      </w:r>
      <w:r w:rsidR="00304DF8">
        <w:rPr>
          <w:rFonts w:ascii="Arial" w:hAnsi="Arial" w:cs="Arial"/>
        </w:rPr>
        <w:t>, który</w:t>
      </w:r>
      <w:r w:rsidR="00E51955">
        <w:rPr>
          <w:rFonts w:ascii="Arial" w:hAnsi="Arial" w:cs="Arial"/>
        </w:rPr>
        <w:t xml:space="preserve"> </w:t>
      </w:r>
      <w:r w:rsidR="00304DF8">
        <w:rPr>
          <w:rFonts w:ascii="Arial" w:hAnsi="Arial" w:cs="Arial"/>
        </w:rPr>
        <w:t>z</w:t>
      </w:r>
      <w:r w:rsidR="00E51955">
        <w:rPr>
          <w:rFonts w:ascii="Arial" w:hAnsi="Arial" w:cs="Arial"/>
        </w:rPr>
        <w:t xml:space="preserve">aproponował  zmianę wysokości kwoty </w:t>
      </w:r>
      <w:r w:rsidR="00950FF3">
        <w:rPr>
          <w:rFonts w:ascii="Arial" w:hAnsi="Arial" w:cs="Arial"/>
        </w:rPr>
        <w:t xml:space="preserve">przeznaczonej </w:t>
      </w:r>
      <w:r w:rsidR="00E51955">
        <w:rPr>
          <w:rFonts w:ascii="Arial" w:hAnsi="Arial" w:cs="Arial"/>
        </w:rPr>
        <w:t>na realizację zadań publicznych objętych programem, tj.  z kwoty co najmniej 50 010zł</w:t>
      </w:r>
      <w:r w:rsidR="0041596C">
        <w:rPr>
          <w:rFonts w:ascii="Arial" w:hAnsi="Arial" w:cs="Arial"/>
        </w:rPr>
        <w:t xml:space="preserve"> na co najmniej 60 000zł.</w:t>
      </w:r>
      <w:r w:rsidR="00E51955">
        <w:rPr>
          <w:rFonts w:ascii="Arial" w:hAnsi="Arial" w:cs="Arial"/>
        </w:rPr>
        <w:t xml:space="preserve">  </w:t>
      </w:r>
      <w:r w:rsidR="004C1071">
        <w:rPr>
          <w:rFonts w:ascii="Arial" w:hAnsi="Arial" w:cs="Arial"/>
        </w:rPr>
        <w:t xml:space="preserve"> </w:t>
      </w:r>
    </w:p>
    <w:p w:rsidR="00DA1426" w:rsidRDefault="00950FF3" w:rsidP="003C21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Radni zadecydowali aby dokonać zm</w:t>
      </w:r>
      <w:r w:rsidR="003C214D">
        <w:rPr>
          <w:rFonts w:ascii="Arial" w:hAnsi="Arial" w:cs="Arial"/>
        </w:rPr>
        <w:t>iany zapisu zgodnie z propozycją</w:t>
      </w:r>
      <w:r>
        <w:rPr>
          <w:rFonts w:ascii="Arial" w:hAnsi="Arial" w:cs="Arial"/>
        </w:rPr>
        <w:t xml:space="preserve"> Klubu.</w:t>
      </w:r>
      <w:r w:rsidR="006429D8">
        <w:rPr>
          <w:rFonts w:ascii="Arial" w:hAnsi="Arial" w:cs="Arial"/>
        </w:rPr>
        <w:t xml:space="preserve"> </w:t>
      </w:r>
    </w:p>
    <w:p w:rsidR="003C214D" w:rsidRDefault="003C214D" w:rsidP="003C21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Więcej uwag ani propozycji nie zostało wniesionych.</w:t>
      </w:r>
    </w:p>
    <w:p w:rsidR="003C214D" w:rsidRPr="0062307D" w:rsidRDefault="003C214D" w:rsidP="003C214D">
      <w:pPr>
        <w:jc w:val="center"/>
        <w:rPr>
          <w:rFonts w:ascii="Arial" w:hAnsi="Arial" w:cs="Arial"/>
          <w:b/>
        </w:rPr>
      </w:pPr>
      <w:r w:rsidRPr="0062307D">
        <w:rPr>
          <w:rFonts w:ascii="Arial" w:hAnsi="Arial" w:cs="Arial"/>
          <w:b/>
        </w:rPr>
        <w:t>Rada Gminy w obecności 14 radnych, jednogłośnie 14 głosami „za” po</w:t>
      </w:r>
      <w:r>
        <w:rPr>
          <w:rFonts w:ascii="Arial" w:hAnsi="Arial" w:cs="Arial"/>
          <w:b/>
        </w:rPr>
        <w:t>d</w:t>
      </w:r>
      <w:r w:rsidRPr="0062307D">
        <w:rPr>
          <w:rFonts w:ascii="Arial" w:hAnsi="Arial" w:cs="Arial"/>
          <w:b/>
        </w:rPr>
        <w:t>jęła w/w uchwałę</w:t>
      </w:r>
    </w:p>
    <w:p w:rsidR="003C214D" w:rsidRDefault="003C214D" w:rsidP="003C214D">
      <w:pPr>
        <w:jc w:val="both"/>
        <w:rPr>
          <w:rFonts w:ascii="Arial" w:hAnsi="Arial" w:cs="Arial"/>
        </w:rPr>
      </w:pPr>
    </w:p>
    <w:p w:rsidR="00907A4E" w:rsidRDefault="00907A4E" w:rsidP="00907A4E">
      <w:pPr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Ad.1</w:t>
      </w:r>
      <w:r w:rsidR="003C214D">
        <w:rPr>
          <w:rStyle w:val="Pogrubienie"/>
          <w:rFonts w:ascii="Arial" w:hAnsi="Arial" w:cs="Arial"/>
        </w:rPr>
        <w:t>5</w:t>
      </w:r>
      <w:r>
        <w:rPr>
          <w:rStyle w:val="Pogrubienie"/>
          <w:rFonts w:ascii="Arial" w:hAnsi="Arial" w:cs="Arial"/>
        </w:rPr>
        <w:t>. Sprawy różne</w:t>
      </w:r>
      <w:r w:rsidR="007540A0">
        <w:rPr>
          <w:rStyle w:val="Pogrubienie"/>
          <w:rFonts w:ascii="Arial" w:hAnsi="Arial" w:cs="Arial"/>
        </w:rPr>
        <w:t>.</w:t>
      </w:r>
    </w:p>
    <w:p w:rsidR="007540A0" w:rsidRDefault="007540A0" w:rsidP="007540A0">
      <w:pPr>
        <w:jc w:val="both"/>
        <w:rPr>
          <w:rFonts w:ascii="Arial" w:hAnsi="Arial" w:cs="Arial"/>
        </w:rPr>
      </w:pPr>
      <w:r w:rsidRPr="00AF6142">
        <w:rPr>
          <w:rFonts w:ascii="Arial" w:hAnsi="Arial" w:cs="Arial"/>
          <w:b/>
        </w:rPr>
        <w:t>Ad. 1</w:t>
      </w:r>
      <w:r>
        <w:rPr>
          <w:rFonts w:ascii="Arial" w:hAnsi="Arial" w:cs="Arial"/>
          <w:b/>
        </w:rPr>
        <w:t>6</w:t>
      </w:r>
      <w:r w:rsidRPr="00AF6142">
        <w:rPr>
          <w:rFonts w:ascii="Arial" w:hAnsi="Arial" w:cs="Arial"/>
          <w:b/>
        </w:rPr>
        <w:t>.Interpelacje i zapytania radnych</w:t>
      </w:r>
      <w:r w:rsidRPr="00957E3D">
        <w:rPr>
          <w:rFonts w:ascii="Arial" w:hAnsi="Arial" w:cs="Arial"/>
        </w:rPr>
        <w:t>.</w:t>
      </w:r>
    </w:p>
    <w:p w:rsidR="007540A0" w:rsidRDefault="007540A0" w:rsidP="00907A4E">
      <w:pPr>
        <w:jc w:val="both"/>
        <w:rPr>
          <w:rStyle w:val="Pogrubienie"/>
          <w:rFonts w:ascii="Arial" w:hAnsi="Arial" w:cs="Arial"/>
        </w:rPr>
      </w:pPr>
    </w:p>
    <w:p w:rsidR="003C214D" w:rsidRDefault="003C214D" w:rsidP="00C12AE4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Przewodnicząca Rady Gminy Ewa Jędrzejewska poinformowała</w:t>
      </w:r>
      <w:r w:rsidR="00C12AE4">
        <w:rPr>
          <w:rStyle w:val="Pogrubienie"/>
          <w:rFonts w:ascii="Arial" w:hAnsi="Arial" w:cs="Arial"/>
          <w:b w:val="0"/>
        </w:rPr>
        <w:t>, że Naczelnik Pierwszego Urzędu Skarbowego w Częstochowie przesłał informację na temat oświadczeń majątkowych radnych wg stanu na dzień 31.12.2012r.</w:t>
      </w:r>
      <w:r w:rsidR="00252359">
        <w:rPr>
          <w:rStyle w:val="Pogrubienie"/>
          <w:rFonts w:ascii="Arial" w:hAnsi="Arial" w:cs="Arial"/>
          <w:b w:val="0"/>
        </w:rPr>
        <w:t xml:space="preserve"> </w:t>
      </w:r>
      <w:r w:rsidR="007B3AAF">
        <w:rPr>
          <w:rStyle w:val="Pogrubienie"/>
          <w:rFonts w:ascii="Arial" w:hAnsi="Arial" w:cs="Arial"/>
          <w:b w:val="0"/>
        </w:rPr>
        <w:t>Osoby wskazane w piśmie</w:t>
      </w:r>
      <w:r w:rsidR="00D3165C">
        <w:rPr>
          <w:rStyle w:val="Pogrubienie"/>
          <w:rFonts w:ascii="Arial" w:hAnsi="Arial" w:cs="Arial"/>
          <w:b w:val="0"/>
        </w:rPr>
        <w:t xml:space="preserve"> </w:t>
      </w:r>
      <w:r w:rsidR="00304DF8">
        <w:rPr>
          <w:rStyle w:val="Pogrubienie"/>
          <w:rFonts w:ascii="Arial" w:hAnsi="Arial" w:cs="Arial"/>
          <w:b w:val="0"/>
        </w:rPr>
        <w:t xml:space="preserve">powinny </w:t>
      </w:r>
      <w:r w:rsidR="00D3165C">
        <w:rPr>
          <w:rStyle w:val="Pogrubienie"/>
          <w:rFonts w:ascii="Arial" w:hAnsi="Arial" w:cs="Arial"/>
          <w:b w:val="0"/>
        </w:rPr>
        <w:t>jak najszybciej złożyć korekty oświadczeń majątkowych.</w:t>
      </w:r>
      <w:r w:rsidR="007B3AAF">
        <w:rPr>
          <w:rStyle w:val="Pogrubienie"/>
          <w:rFonts w:ascii="Arial" w:hAnsi="Arial" w:cs="Arial"/>
          <w:b w:val="0"/>
        </w:rPr>
        <w:t xml:space="preserve"> </w:t>
      </w:r>
      <w:r w:rsidR="00252359">
        <w:rPr>
          <w:rStyle w:val="Pogrubienie"/>
          <w:rFonts w:ascii="Arial" w:hAnsi="Arial" w:cs="Arial"/>
          <w:b w:val="0"/>
        </w:rPr>
        <w:t>Przewodnicząca Rady Gminy</w:t>
      </w:r>
      <w:r w:rsidR="0025591F">
        <w:rPr>
          <w:rStyle w:val="Pogrubienie"/>
          <w:rFonts w:ascii="Arial" w:hAnsi="Arial" w:cs="Arial"/>
          <w:b w:val="0"/>
        </w:rPr>
        <w:t xml:space="preserve"> </w:t>
      </w:r>
      <w:r w:rsidR="00B8124D">
        <w:rPr>
          <w:rStyle w:val="Pogrubienie"/>
          <w:rFonts w:ascii="Arial" w:hAnsi="Arial" w:cs="Arial"/>
          <w:b w:val="0"/>
        </w:rPr>
        <w:t>stwierdziła, że</w:t>
      </w:r>
      <w:r w:rsidR="00252359">
        <w:rPr>
          <w:rStyle w:val="Pogrubienie"/>
          <w:rFonts w:ascii="Arial" w:hAnsi="Arial" w:cs="Arial"/>
          <w:b w:val="0"/>
        </w:rPr>
        <w:t xml:space="preserve"> pomimo, iż wnikliwie analizowała złożone w terminie ustawowym oświadczenia</w:t>
      </w:r>
      <w:r w:rsidR="008771AC">
        <w:rPr>
          <w:rStyle w:val="Pogrubienie"/>
          <w:rFonts w:ascii="Arial" w:hAnsi="Arial" w:cs="Arial"/>
          <w:b w:val="0"/>
        </w:rPr>
        <w:t xml:space="preserve"> majątkowe </w:t>
      </w:r>
      <w:r w:rsidR="00252359">
        <w:rPr>
          <w:rStyle w:val="Pogrubienie"/>
          <w:rFonts w:ascii="Arial" w:hAnsi="Arial" w:cs="Arial"/>
          <w:b w:val="0"/>
        </w:rPr>
        <w:t>radnych</w:t>
      </w:r>
      <w:r w:rsidR="00E14F9A">
        <w:rPr>
          <w:rStyle w:val="Pogrubienie"/>
          <w:rFonts w:ascii="Arial" w:hAnsi="Arial" w:cs="Arial"/>
          <w:b w:val="0"/>
        </w:rPr>
        <w:t>,</w:t>
      </w:r>
      <w:r w:rsidR="00252359">
        <w:rPr>
          <w:rStyle w:val="Pogrubienie"/>
          <w:rFonts w:ascii="Arial" w:hAnsi="Arial" w:cs="Arial"/>
          <w:b w:val="0"/>
        </w:rPr>
        <w:t xml:space="preserve"> nie dopatrzyła się </w:t>
      </w:r>
      <w:r w:rsidR="008771AC">
        <w:rPr>
          <w:rStyle w:val="Pogrubienie"/>
          <w:rFonts w:ascii="Arial" w:hAnsi="Arial" w:cs="Arial"/>
          <w:b w:val="0"/>
        </w:rPr>
        <w:t xml:space="preserve">w nich </w:t>
      </w:r>
      <w:r w:rsidR="00252359">
        <w:rPr>
          <w:rStyle w:val="Pogrubienie"/>
          <w:rFonts w:ascii="Arial" w:hAnsi="Arial" w:cs="Arial"/>
          <w:b w:val="0"/>
        </w:rPr>
        <w:t>nieprawidłowości</w:t>
      </w:r>
      <w:r w:rsidR="00D3165C">
        <w:rPr>
          <w:rStyle w:val="Pogrubienie"/>
          <w:rFonts w:ascii="Arial" w:hAnsi="Arial" w:cs="Arial"/>
          <w:b w:val="0"/>
        </w:rPr>
        <w:t>.</w:t>
      </w:r>
      <w:r w:rsidR="007B3AAF">
        <w:rPr>
          <w:rStyle w:val="Pogrubienie"/>
          <w:rFonts w:ascii="Arial" w:hAnsi="Arial" w:cs="Arial"/>
          <w:b w:val="0"/>
        </w:rPr>
        <w:t xml:space="preserve"> </w:t>
      </w:r>
      <w:r w:rsidR="00252359">
        <w:rPr>
          <w:rStyle w:val="Pogrubienie"/>
          <w:rFonts w:ascii="Arial" w:hAnsi="Arial" w:cs="Arial"/>
          <w:b w:val="0"/>
        </w:rPr>
        <w:t xml:space="preserve"> </w:t>
      </w:r>
    </w:p>
    <w:p w:rsidR="008771AC" w:rsidRDefault="008771AC" w:rsidP="008771AC">
      <w:pPr>
        <w:jc w:val="both"/>
        <w:rPr>
          <w:rStyle w:val="Pogrubienie"/>
          <w:rFonts w:ascii="Arial" w:hAnsi="Arial" w:cs="Arial"/>
          <w:b w:val="0"/>
        </w:rPr>
      </w:pPr>
    </w:p>
    <w:p w:rsidR="003048B7" w:rsidRDefault="0012481D" w:rsidP="00B230FF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Następnie Wiceprzewodniczący</w:t>
      </w:r>
      <w:r w:rsidR="00304DF8">
        <w:rPr>
          <w:rStyle w:val="Pogrubienie"/>
          <w:rFonts w:ascii="Arial" w:hAnsi="Arial" w:cs="Arial"/>
          <w:b w:val="0"/>
        </w:rPr>
        <w:t xml:space="preserve"> Rady Powiatu Częstochowskiego Andrzej Kubat poinformował, że do Wieloletniej Prognozy Finansowej</w:t>
      </w:r>
      <w:r w:rsidR="00E22EAD">
        <w:rPr>
          <w:rStyle w:val="Pogrubienie"/>
          <w:rFonts w:ascii="Arial" w:hAnsi="Arial" w:cs="Arial"/>
          <w:b w:val="0"/>
        </w:rPr>
        <w:t xml:space="preserve"> Powiatu Czę</w:t>
      </w:r>
      <w:r w:rsidR="00304DF8">
        <w:rPr>
          <w:rStyle w:val="Pogrubienie"/>
          <w:rFonts w:ascii="Arial" w:hAnsi="Arial" w:cs="Arial"/>
          <w:b w:val="0"/>
        </w:rPr>
        <w:t>stochowskiego został</w:t>
      </w:r>
      <w:r w:rsidR="00E22EAD">
        <w:rPr>
          <w:rStyle w:val="Pogrubienie"/>
          <w:rFonts w:ascii="Arial" w:hAnsi="Arial" w:cs="Arial"/>
          <w:b w:val="0"/>
        </w:rPr>
        <w:t>o wprowadzone</w:t>
      </w:r>
      <w:r w:rsidR="00CB787C">
        <w:rPr>
          <w:rStyle w:val="Pogrubienie"/>
          <w:rFonts w:ascii="Arial" w:hAnsi="Arial" w:cs="Arial"/>
          <w:b w:val="0"/>
        </w:rPr>
        <w:t xml:space="preserve"> długo oczekiwane </w:t>
      </w:r>
      <w:r w:rsidR="00E22EAD">
        <w:rPr>
          <w:rStyle w:val="Pogrubienie"/>
          <w:rFonts w:ascii="Arial" w:hAnsi="Arial" w:cs="Arial"/>
          <w:b w:val="0"/>
        </w:rPr>
        <w:t xml:space="preserve"> </w:t>
      </w:r>
      <w:r w:rsidR="009C18EE">
        <w:rPr>
          <w:rStyle w:val="Pogrubienie"/>
          <w:rFonts w:ascii="Arial" w:hAnsi="Arial" w:cs="Arial"/>
          <w:b w:val="0"/>
        </w:rPr>
        <w:t>zadanie inwestyc</w:t>
      </w:r>
      <w:r w:rsidR="00B230FF">
        <w:rPr>
          <w:rStyle w:val="Pogrubienie"/>
          <w:rFonts w:ascii="Arial" w:hAnsi="Arial" w:cs="Arial"/>
          <w:b w:val="0"/>
        </w:rPr>
        <w:t>yjne</w:t>
      </w:r>
      <w:r w:rsidR="00CB787C">
        <w:rPr>
          <w:rStyle w:val="Pogrubienie"/>
          <w:rFonts w:ascii="Arial" w:hAnsi="Arial" w:cs="Arial"/>
          <w:b w:val="0"/>
        </w:rPr>
        <w:t xml:space="preserve"> -</w:t>
      </w:r>
      <w:r w:rsidR="00875EA9">
        <w:rPr>
          <w:rStyle w:val="Pogrubienie"/>
          <w:rFonts w:ascii="Arial" w:hAnsi="Arial" w:cs="Arial"/>
          <w:b w:val="0"/>
        </w:rPr>
        <w:t xml:space="preserve"> </w:t>
      </w:r>
      <w:r w:rsidR="0011755F">
        <w:rPr>
          <w:rStyle w:val="Pogrubienie"/>
          <w:rFonts w:ascii="Arial" w:hAnsi="Arial" w:cs="Arial"/>
          <w:b w:val="0"/>
        </w:rPr>
        <w:t>Remont drogi powiatowej wraz z budową ciągu pieszo-rowerowego w Rudniku Małym</w:t>
      </w:r>
      <w:r w:rsidR="0025591F">
        <w:rPr>
          <w:rStyle w:val="Pogrubienie"/>
          <w:rFonts w:ascii="Arial" w:hAnsi="Arial" w:cs="Arial"/>
          <w:b w:val="0"/>
        </w:rPr>
        <w:t>. Ponadto Powiat wyemitował obligacje komunalne</w:t>
      </w:r>
      <w:r w:rsidR="00B8124D">
        <w:rPr>
          <w:rStyle w:val="Pogrubienie"/>
          <w:rFonts w:ascii="Arial" w:hAnsi="Arial" w:cs="Arial"/>
          <w:b w:val="0"/>
        </w:rPr>
        <w:t>.</w:t>
      </w:r>
      <w:r w:rsidR="00875EA9">
        <w:rPr>
          <w:rStyle w:val="Pogrubienie"/>
          <w:rFonts w:ascii="Arial" w:hAnsi="Arial" w:cs="Arial"/>
          <w:b w:val="0"/>
        </w:rPr>
        <w:t xml:space="preserve"> </w:t>
      </w:r>
    </w:p>
    <w:p w:rsidR="001730B9" w:rsidRDefault="001730B9" w:rsidP="00B230FF">
      <w:pPr>
        <w:ind w:firstLine="708"/>
        <w:jc w:val="both"/>
        <w:rPr>
          <w:rStyle w:val="Pogrubienie"/>
          <w:rFonts w:ascii="Arial" w:hAnsi="Arial" w:cs="Arial"/>
          <w:b w:val="0"/>
        </w:rPr>
      </w:pPr>
    </w:p>
    <w:p w:rsidR="00875EA9" w:rsidRPr="001730B9" w:rsidRDefault="00875EA9" w:rsidP="00875EA9">
      <w:pPr>
        <w:ind w:firstLine="708"/>
        <w:jc w:val="both"/>
        <w:rPr>
          <w:rStyle w:val="Pogrubienie"/>
          <w:rFonts w:ascii="Arial" w:hAnsi="Arial" w:cs="Arial"/>
          <w:b w:val="0"/>
        </w:rPr>
      </w:pPr>
      <w:r w:rsidRPr="001730B9">
        <w:rPr>
          <w:rStyle w:val="Pogrubienie"/>
          <w:rFonts w:ascii="Arial" w:hAnsi="Arial" w:cs="Arial"/>
          <w:b w:val="0"/>
        </w:rPr>
        <w:t>Radna Maryla Wawrzyńczak zapytała o szpital w Blachowni.</w:t>
      </w:r>
    </w:p>
    <w:p w:rsidR="00875EA9" w:rsidRPr="001730B9" w:rsidRDefault="00875EA9" w:rsidP="00875EA9">
      <w:pPr>
        <w:jc w:val="both"/>
        <w:rPr>
          <w:rStyle w:val="Pogrubienie"/>
          <w:rFonts w:ascii="Arial" w:hAnsi="Arial" w:cs="Arial"/>
          <w:b w:val="0"/>
        </w:rPr>
      </w:pPr>
      <w:r w:rsidRPr="001730B9">
        <w:rPr>
          <w:rStyle w:val="Pogrubienie"/>
          <w:rFonts w:ascii="Arial" w:hAnsi="Arial" w:cs="Arial"/>
          <w:b w:val="0"/>
        </w:rPr>
        <w:t xml:space="preserve">Pan Andrzej Kubat poinformował, że </w:t>
      </w:r>
      <w:r w:rsidR="00CB787C" w:rsidRPr="001730B9">
        <w:rPr>
          <w:rStyle w:val="Pogrubienie"/>
          <w:rFonts w:ascii="Arial" w:hAnsi="Arial" w:cs="Arial"/>
          <w:b w:val="0"/>
        </w:rPr>
        <w:t xml:space="preserve">Zarząd </w:t>
      </w:r>
      <w:r w:rsidR="00E14F9A">
        <w:rPr>
          <w:rStyle w:val="Pogrubienie"/>
          <w:rFonts w:ascii="Arial" w:hAnsi="Arial" w:cs="Arial"/>
          <w:b w:val="0"/>
        </w:rPr>
        <w:t>p</w:t>
      </w:r>
      <w:r w:rsidR="00CB787C" w:rsidRPr="001730B9">
        <w:rPr>
          <w:rStyle w:val="Pogrubienie"/>
          <w:rFonts w:ascii="Arial" w:hAnsi="Arial" w:cs="Arial"/>
          <w:b w:val="0"/>
        </w:rPr>
        <w:t xml:space="preserve">owiatu częstochowskiego podpisał </w:t>
      </w:r>
      <w:r w:rsidR="009E6BD7">
        <w:rPr>
          <w:rStyle w:val="Pogrubienie"/>
          <w:rFonts w:ascii="Arial" w:hAnsi="Arial" w:cs="Arial"/>
          <w:b w:val="0"/>
        </w:rPr>
        <w:t xml:space="preserve">                 </w:t>
      </w:r>
      <w:r w:rsidRPr="001730B9">
        <w:rPr>
          <w:rFonts w:ascii="Arial" w:hAnsi="Arial" w:cs="Arial"/>
          <w:color w:val="000000"/>
        </w:rPr>
        <w:t xml:space="preserve">z </w:t>
      </w:r>
      <w:r w:rsidR="00CB787C" w:rsidRPr="001730B9">
        <w:rPr>
          <w:rFonts w:ascii="Arial" w:hAnsi="Arial" w:cs="Arial"/>
          <w:color w:val="000000"/>
        </w:rPr>
        <w:t xml:space="preserve">Polską Grupą Medyczną </w:t>
      </w:r>
      <w:r w:rsidR="009E6BD7" w:rsidRPr="001730B9">
        <w:rPr>
          <w:rStyle w:val="Pogrubienie"/>
          <w:rFonts w:ascii="Arial" w:hAnsi="Arial" w:cs="Arial"/>
          <w:b w:val="0"/>
        </w:rPr>
        <w:t>umowę</w:t>
      </w:r>
      <w:r w:rsidR="009E6BD7" w:rsidRPr="001730B9">
        <w:rPr>
          <w:rFonts w:ascii="Arial" w:hAnsi="Arial" w:cs="Arial"/>
          <w:color w:val="000000"/>
        </w:rPr>
        <w:t xml:space="preserve"> </w:t>
      </w:r>
      <w:r w:rsidR="00CB787C" w:rsidRPr="001730B9">
        <w:rPr>
          <w:rFonts w:ascii="Arial" w:hAnsi="Arial" w:cs="Arial"/>
          <w:color w:val="000000"/>
        </w:rPr>
        <w:t xml:space="preserve">na dzierżawę szpitala w Blachowni. </w:t>
      </w:r>
      <w:r w:rsidRPr="001730B9">
        <w:rPr>
          <w:rFonts w:ascii="Arial" w:hAnsi="Arial" w:cs="Arial"/>
          <w:color w:val="000000"/>
        </w:rPr>
        <w:t>Jest to spółka z Gliwic</w:t>
      </w:r>
      <w:r w:rsidR="001730B9">
        <w:rPr>
          <w:rFonts w:ascii="Arial" w:hAnsi="Arial" w:cs="Arial"/>
          <w:color w:val="000000"/>
        </w:rPr>
        <w:t>,</w:t>
      </w:r>
      <w:r w:rsidR="00CB787C" w:rsidRPr="001730B9">
        <w:rPr>
          <w:rFonts w:ascii="Arial" w:hAnsi="Arial" w:cs="Arial"/>
          <w:color w:val="000000"/>
        </w:rPr>
        <w:t xml:space="preserve"> kt</w:t>
      </w:r>
      <w:r w:rsidR="001730B9">
        <w:rPr>
          <w:rFonts w:ascii="Arial" w:hAnsi="Arial" w:cs="Arial"/>
          <w:color w:val="000000"/>
        </w:rPr>
        <w:t>ó</w:t>
      </w:r>
      <w:r w:rsidR="00CB787C" w:rsidRPr="001730B9">
        <w:rPr>
          <w:rFonts w:ascii="Arial" w:hAnsi="Arial" w:cs="Arial"/>
          <w:color w:val="000000"/>
        </w:rPr>
        <w:t xml:space="preserve">ra </w:t>
      </w:r>
      <w:r w:rsidR="00E14F9A">
        <w:rPr>
          <w:rFonts w:ascii="Arial" w:hAnsi="Arial" w:cs="Arial"/>
          <w:color w:val="000000"/>
        </w:rPr>
        <w:t xml:space="preserve">również </w:t>
      </w:r>
      <w:r w:rsidR="001730B9">
        <w:rPr>
          <w:rFonts w:ascii="Arial" w:hAnsi="Arial" w:cs="Arial"/>
          <w:color w:val="000000"/>
        </w:rPr>
        <w:t>p</w:t>
      </w:r>
      <w:r w:rsidRPr="001730B9">
        <w:rPr>
          <w:rFonts w:ascii="Arial" w:hAnsi="Arial" w:cs="Arial"/>
          <w:color w:val="000000"/>
        </w:rPr>
        <w:t xml:space="preserve">rowadzi Regionalne Centrum Chorób Serca i Naczyń </w:t>
      </w:r>
      <w:r w:rsidR="00E14F9A">
        <w:rPr>
          <w:rFonts w:ascii="Arial" w:hAnsi="Arial" w:cs="Arial"/>
          <w:color w:val="000000"/>
        </w:rPr>
        <w:t xml:space="preserve">                     </w:t>
      </w:r>
      <w:r w:rsidRPr="001730B9">
        <w:rPr>
          <w:rFonts w:ascii="Arial" w:hAnsi="Arial" w:cs="Arial"/>
          <w:color w:val="000000"/>
        </w:rPr>
        <w:t xml:space="preserve">w </w:t>
      </w:r>
      <w:r w:rsidR="00E14F9A">
        <w:rPr>
          <w:rFonts w:ascii="Arial" w:hAnsi="Arial" w:cs="Arial"/>
          <w:color w:val="000000"/>
        </w:rPr>
        <w:t>Szpitalu M</w:t>
      </w:r>
      <w:r w:rsidRPr="001730B9">
        <w:rPr>
          <w:rFonts w:ascii="Arial" w:hAnsi="Arial" w:cs="Arial"/>
          <w:color w:val="000000"/>
        </w:rPr>
        <w:t>iejskim przy ul. Mickiewicza.</w:t>
      </w:r>
      <w:r w:rsidRPr="001730B9">
        <w:rPr>
          <w:rStyle w:val="Pogrubienie"/>
          <w:rFonts w:ascii="Arial" w:hAnsi="Arial" w:cs="Arial"/>
          <w:b w:val="0"/>
        </w:rPr>
        <w:t xml:space="preserve"> </w:t>
      </w:r>
    </w:p>
    <w:p w:rsidR="00D957AE" w:rsidRDefault="00D957AE" w:rsidP="008771AC">
      <w:pPr>
        <w:jc w:val="both"/>
        <w:rPr>
          <w:rStyle w:val="Pogrubienie"/>
          <w:rFonts w:ascii="Arial" w:hAnsi="Arial" w:cs="Arial"/>
          <w:b w:val="0"/>
        </w:rPr>
      </w:pPr>
    </w:p>
    <w:p w:rsidR="007540A0" w:rsidRDefault="007540A0" w:rsidP="007540A0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Radna Kazimiera Caban zapytała o gwarancję na drogę powiatową w Łyścu.</w:t>
      </w:r>
    </w:p>
    <w:p w:rsidR="007540A0" w:rsidRDefault="007540A0" w:rsidP="00907A4E">
      <w:pPr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Wójt Gminy odpowiedział, że uczestniczył w spotkaniu dotyczącym naprawy usterek na tej drodze. Ustalono, że do 20 września DROG-BUD ma je usunąć.</w:t>
      </w:r>
    </w:p>
    <w:p w:rsidR="007540A0" w:rsidRDefault="007540A0" w:rsidP="00907A4E">
      <w:pPr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ab/>
        <w:t>Sołtys wsi Łysiec Irena Caban poinformowała, że nie działają hydranty                      w Łyścu.</w:t>
      </w:r>
    </w:p>
    <w:p w:rsidR="003B00D7" w:rsidRDefault="007540A0" w:rsidP="00907A4E">
      <w:pPr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ab/>
        <w:t>Wójt Gminy odpowiedział, że pracownik, który zajmuje</w:t>
      </w:r>
      <w:r w:rsidR="003B00D7">
        <w:rPr>
          <w:rStyle w:val="Pogrubienie"/>
          <w:rFonts w:ascii="Arial" w:hAnsi="Arial" w:cs="Arial"/>
          <w:b w:val="0"/>
        </w:rPr>
        <w:t xml:space="preserve"> się obsługą sieci wodociągowej </w:t>
      </w:r>
      <w:r w:rsidR="00581D01">
        <w:rPr>
          <w:rStyle w:val="Pogrubienie"/>
          <w:rFonts w:ascii="Arial" w:hAnsi="Arial" w:cs="Arial"/>
          <w:b w:val="0"/>
        </w:rPr>
        <w:t>sprawdził hydranty i każdy z nich dał się odkręcić</w:t>
      </w:r>
      <w:r w:rsidR="003B00D7">
        <w:rPr>
          <w:rStyle w:val="Pogrubienie"/>
          <w:rFonts w:ascii="Arial" w:hAnsi="Arial" w:cs="Arial"/>
          <w:b w:val="0"/>
        </w:rPr>
        <w:t xml:space="preserve">. Należałoby więc </w:t>
      </w:r>
      <w:r w:rsidR="00581D01">
        <w:rPr>
          <w:rStyle w:val="Pogrubienie"/>
          <w:rFonts w:ascii="Arial" w:hAnsi="Arial" w:cs="Arial"/>
          <w:b w:val="0"/>
        </w:rPr>
        <w:t xml:space="preserve">w tym zakresie </w:t>
      </w:r>
      <w:r w:rsidR="003B00D7">
        <w:rPr>
          <w:rStyle w:val="Pogrubienie"/>
          <w:rFonts w:ascii="Arial" w:hAnsi="Arial" w:cs="Arial"/>
          <w:b w:val="0"/>
        </w:rPr>
        <w:t>przeszkolić strażaków.</w:t>
      </w:r>
    </w:p>
    <w:p w:rsidR="003B00D7" w:rsidRDefault="003B00D7" w:rsidP="003B00D7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Radna Maryla Wawrzyńczak poinformowała o dziurawym koszu na śmieci we Własnej.</w:t>
      </w:r>
    </w:p>
    <w:p w:rsidR="007540A0" w:rsidRDefault="003B00D7" w:rsidP="00907A4E">
      <w:pPr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 xml:space="preserve"> Wójt Gminy odpowiedział, że na razie nie ma na ten cel środków finansowych. </w:t>
      </w:r>
      <w:r>
        <w:rPr>
          <w:rStyle w:val="Pogrubienie"/>
          <w:rFonts w:ascii="Arial" w:hAnsi="Arial" w:cs="Arial"/>
          <w:b w:val="0"/>
        </w:rPr>
        <w:br/>
        <w:t xml:space="preserve">Obecnie trwa remont budki przystankowej </w:t>
      </w:r>
      <w:r w:rsidR="00581D01">
        <w:rPr>
          <w:rStyle w:val="Pogrubienie"/>
          <w:rFonts w:ascii="Arial" w:hAnsi="Arial" w:cs="Arial"/>
          <w:b w:val="0"/>
        </w:rPr>
        <w:t>przy</w:t>
      </w:r>
      <w:r>
        <w:rPr>
          <w:rStyle w:val="Pogrubienie"/>
          <w:rFonts w:ascii="Arial" w:hAnsi="Arial" w:cs="Arial"/>
          <w:b w:val="0"/>
        </w:rPr>
        <w:t xml:space="preserve"> ul. Gliwickiej.</w:t>
      </w:r>
    </w:p>
    <w:p w:rsidR="00581D01" w:rsidRDefault="003B00D7" w:rsidP="00581D01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Następnie radny Zbigniew </w:t>
      </w:r>
      <w:proofErr w:type="spellStart"/>
      <w:r>
        <w:rPr>
          <w:rStyle w:val="Pogrubienie"/>
          <w:rFonts w:ascii="Arial" w:hAnsi="Arial" w:cs="Arial"/>
          <w:b w:val="0"/>
        </w:rPr>
        <w:t>Sirek</w:t>
      </w:r>
      <w:proofErr w:type="spellEnd"/>
      <w:r>
        <w:rPr>
          <w:rStyle w:val="Pogrubienie"/>
          <w:rFonts w:ascii="Arial" w:hAnsi="Arial" w:cs="Arial"/>
          <w:b w:val="0"/>
        </w:rPr>
        <w:t xml:space="preserve"> poruszył problem związany z zalewaniem </w:t>
      </w:r>
      <w:r w:rsidR="00581D01">
        <w:rPr>
          <w:rStyle w:val="Pogrubienie"/>
          <w:rFonts w:ascii="Arial" w:hAnsi="Arial" w:cs="Arial"/>
          <w:b w:val="0"/>
        </w:rPr>
        <w:t xml:space="preserve">łąk </w:t>
      </w:r>
      <w:r w:rsidR="009953D0">
        <w:rPr>
          <w:rStyle w:val="Pogrubienie"/>
          <w:rFonts w:ascii="Arial" w:hAnsi="Arial" w:cs="Arial"/>
          <w:b w:val="0"/>
        </w:rPr>
        <w:t>w wyniku</w:t>
      </w:r>
      <w:r w:rsidR="00581D01">
        <w:rPr>
          <w:rStyle w:val="Pogrubienie"/>
          <w:rFonts w:ascii="Arial" w:hAnsi="Arial" w:cs="Arial"/>
          <w:b w:val="0"/>
        </w:rPr>
        <w:t xml:space="preserve"> budowy przez bobry </w:t>
      </w:r>
      <w:r w:rsidR="00581D01">
        <w:rPr>
          <w:rStyle w:val="Pogrubienie"/>
          <w:rFonts w:ascii="Arial" w:hAnsi="Arial" w:cs="Arial"/>
          <w:b w:val="0"/>
        </w:rPr>
        <w:t>zapór</w:t>
      </w:r>
      <w:r w:rsidR="00581D01">
        <w:rPr>
          <w:rStyle w:val="Pogrubienie"/>
          <w:rFonts w:ascii="Arial" w:hAnsi="Arial" w:cs="Arial"/>
          <w:b w:val="0"/>
        </w:rPr>
        <w:t xml:space="preserve"> na</w:t>
      </w:r>
      <w:r w:rsidR="005E448F">
        <w:rPr>
          <w:rStyle w:val="Pogrubienie"/>
          <w:rFonts w:ascii="Arial" w:hAnsi="Arial" w:cs="Arial"/>
          <w:b w:val="0"/>
        </w:rPr>
        <w:t xml:space="preserve"> zarośniętej</w:t>
      </w:r>
      <w:r w:rsidR="00581D01">
        <w:rPr>
          <w:rStyle w:val="Pogrubienie"/>
          <w:rFonts w:ascii="Arial" w:hAnsi="Arial" w:cs="Arial"/>
          <w:b w:val="0"/>
        </w:rPr>
        <w:t xml:space="preserve"> rzece. </w:t>
      </w:r>
    </w:p>
    <w:p w:rsidR="00581D01" w:rsidRPr="007540A0" w:rsidRDefault="00581D01" w:rsidP="003B00D7">
      <w:pPr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Wójt Gminy odpowiedział, że</w:t>
      </w:r>
      <w:r w:rsidR="009953D0">
        <w:rPr>
          <w:rStyle w:val="Pogrubienie"/>
          <w:rFonts w:ascii="Arial" w:hAnsi="Arial" w:cs="Arial"/>
          <w:b w:val="0"/>
        </w:rPr>
        <w:t xml:space="preserve"> problem z bobrami ma nie tylko nasza gmina. Jednakże z uwagi na ich ochronę można jedynie je odstraszać, co sugerowano </w:t>
      </w:r>
      <w:r w:rsidR="005E448F">
        <w:rPr>
          <w:rStyle w:val="Pogrubienie"/>
          <w:rFonts w:ascii="Arial" w:hAnsi="Arial" w:cs="Arial"/>
          <w:b w:val="0"/>
        </w:rPr>
        <w:t xml:space="preserve">                    </w:t>
      </w:r>
      <w:r w:rsidR="009953D0">
        <w:rPr>
          <w:rStyle w:val="Pogrubienie"/>
          <w:rFonts w:ascii="Arial" w:hAnsi="Arial" w:cs="Arial"/>
          <w:b w:val="0"/>
        </w:rPr>
        <w:t>w piśmie</w:t>
      </w:r>
      <w:r w:rsidR="005E448F">
        <w:rPr>
          <w:rStyle w:val="Pogrubienie"/>
          <w:rFonts w:ascii="Arial" w:hAnsi="Arial" w:cs="Arial"/>
          <w:b w:val="0"/>
        </w:rPr>
        <w:t xml:space="preserve"> Regionalnej Dyrekcji Ochrony Środowiska.</w:t>
      </w:r>
      <w:r w:rsidR="009953D0">
        <w:rPr>
          <w:rStyle w:val="Pogrubienie"/>
          <w:rFonts w:ascii="Arial" w:hAnsi="Arial" w:cs="Arial"/>
          <w:b w:val="0"/>
        </w:rPr>
        <w:t xml:space="preserve"> </w:t>
      </w:r>
      <w:r w:rsidR="00A245B9">
        <w:rPr>
          <w:rStyle w:val="Pogrubienie"/>
          <w:rFonts w:ascii="Arial" w:hAnsi="Arial" w:cs="Arial"/>
          <w:b w:val="0"/>
        </w:rPr>
        <w:t xml:space="preserve">W kwestii zarośniętej rzeki to Wojewódzki Zarząd Melioracji i Urządzeń Wodnych liczy, że dostanie środki unijne na utrzymanie i konserwację urządzeń wodnych. </w:t>
      </w:r>
    </w:p>
    <w:p w:rsidR="00907A4E" w:rsidRDefault="00907A4E" w:rsidP="00907A4E">
      <w:pPr>
        <w:jc w:val="both"/>
        <w:rPr>
          <w:rFonts w:ascii="Arial" w:hAnsi="Arial" w:cs="Arial"/>
        </w:rPr>
      </w:pPr>
      <w:bookmarkStart w:id="0" w:name="_GoBack"/>
      <w:bookmarkEnd w:id="0"/>
    </w:p>
    <w:p w:rsidR="00907A4E" w:rsidRDefault="00907A4E" w:rsidP="00907A4E">
      <w:pPr>
        <w:jc w:val="both"/>
        <w:rPr>
          <w:rFonts w:ascii="Arial" w:hAnsi="Arial" w:cs="Arial"/>
          <w:bCs/>
        </w:rPr>
      </w:pPr>
      <w:r w:rsidRPr="00705F7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d.1</w:t>
      </w:r>
      <w:r w:rsidR="009300EE">
        <w:rPr>
          <w:rFonts w:ascii="Arial" w:hAnsi="Arial" w:cs="Arial"/>
          <w:b/>
        </w:rPr>
        <w:t>7</w:t>
      </w:r>
      <w:r w:rsidRPr="002500F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Na zakończenie obrad </w:t>
      </w:r>
      <w:r w:rsidRPr="00B94054">
        <w:rPr>
          <w:rFonts w:ascii="Arial" w:hAnsi="Arial" w:cs="Arial"/>
          <w:bCs/>
        </w:rPr>
        <w:t>X</w:t>
      </w:r>
      <w:r>
        <w:rPr>
          <w:rFonts w:ascii="Arial" w:hAnsi="Arial" w:cs="Arial"/>
          <w:bCs/>
        </w:rPr>
        <w:t>X</w:t>
      </w:r>
      <w:r w:rsidR="00A245B9">
        <w:rPr>
          <w:rFonts w:ascii="Arial" w:hAnsi="Arial" w:cs="Arial"/>
          <w:bCs/>
        </w:rPr>
        <w:t>II</w:t>
      </w:r>
      <w:r>
        <w:rPr>
          <w:rFonts w:ascii="Arial" w:hAnsi="Arial" w:cs="Arial"/>
          <w:bCs/>
        </w:rPr>
        <w:t>I</w:t>
      </w:r>
      <w:r w:rsidRPr="00B94054">
        <w:rPr>
          <w:rFonts w:ascii="Arial" w:hAnsi="Arial" w:cs="Arial"/>
          <w:bCs/>
        </w:rPr>
        <w:t xml:space="preserve"> Sesji Rady Gminy Komisja Uchwał i Wniosków przedstawiła następując</w:t>
      </w:r>
      <w:r w:rsidR="00A245B9">
        <w:rPr>
          <w:rFonts w:ascii="Arial" w:hAnsi="Arial" w:cs="Arial"/>
          <w:bCs/>
        </w:rPr>
        <w:t>y</w:t>
      </w:r>
      <w:r w:rsidRPr="00B94054">
        <w:rPr>
          <w:rFonts w:ascii="Arial" w:hAnsi="Arial" w:cs="Arial"/>
          <w:bCs/>
        </w:rPr>
        <w:t xml:space="preserve"> wnios</w:t>
      </w:r>
      <w:r w:rsidR="00A245B9">
        <w:rPr>
          <w:rFonts w:ascii="Arial" w:hAnsi="Arial" w:cs="Arial"/>
          <w:bCs/>
        </w:rPr>
        <w:t>e</w:t>
      </w:r>
      <w:r w:rsidRPr="00B94054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:</w:t>
      </w:r>
    </w:p>
    <w:p w:rsidR="00907A4E" w:rsidRPr="00DA2FC9" w:rsidRDefault="0052205E" w:rsidP="00907A4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Rozbudować parking przy szkole.</w:t>
      </w:r>
    </w:p>
    <w:p w:rsidR="00907A4E" w:rsidRDefault="00907A4E" w:rsidP="00907A4E">
      <w:pPr>
        <w:pStyle w:val="Akapitzlist"/>
        <w:jc w:val="both"/>
        <w:rPr>
          <w:rFonts w:ascii="Arial" w:hAnsi="Arial" w:cs="Arial"/>
          <w:b/>
          <w:bCs/>
        </w:rPr>
      </w:pPr>
      <w:r w:rsidRPr="006C4E57">
        <w:rPr>
          <w:rFonts w:ascii="Arial" w:hAnsi="Arial" w:cs="Arial"/>
          <w:b/>
          <w:bCs/>
        </w:rPr>
        <w:t>Rada Gminy jednogłośnie przyjęła wniosek do realizacji</w:t>
      </w:r>
    </w:p>
    <w:p w:rsidR="00907A4E" w:rsidRPr="00777177" w:rsidRDefault="00907A4E" w:rsidP="00907A4E">
      <w:pPr>
        <w:pStyle w:val="Akapitzlist"/>
        <w:jc w:val="both"/>
        <w:rPr>
          <w:rFonts w:ascii="Arial" w:hAnsi="Arial" w:cs="Arial"/>
        </w:rPr>
      </w:pPr>
    </w:p>
    <w:p w:rsidR="00907A4E" w:rsidRDefault="009300EE" w:rsidP="00907A4E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Ad.18</w:t>
      </w:r>
      <w:r w:rsidR="00907A4E" w:rsidRPr="00C04ECE">
        <w:rPr>
          <w:rFonts w:ascii="Arial" w:hAnsi="Arial" w:cs="Arial"/>
          <w:b/>
        </w:rPr>
        <w:t>.</w:t>
      </w:r>
      <w:r w:rsidR="00907A4E">
        <w:rPr>
          <w:rFonts w:ascii="Arial" w:hAnsi="Arial" w:cs="Arial"/>
        </w:rPr>
        <w:t xml:space="preserve"> Przewodnicząca Rady Gminy Ewa Jędrzejewska stwierdziła, że porządek obrad XXI</w:t>
      </w:r>
      <w:r w:rsidR="0052205E">
        <w:rPr>
          <w:rFonts w:ascii="Arial" w:hAnsi="Arial" w:cs="Arial"/>
        </w:rPr>
        <w:t>II</w:t>
      </w:r>
      <w:r w:rsidR="00907A4E">
        <w:rPr>
          <w:rFonts w:ascii="Arial" w:hAnsi="Arial" w:cs="Arial"/>
        </w:rPr>
        <w:t xml:space="preserve"> Sesji Rady Gminy w Starczy został wyczerpany. Podziękowała radnym, zaproszonym gościom oraz dokonała zamknięcia obrad XX</w:t>
      </w:r>
      <w:r w:rsidR="0052205E">
        <w:rPr>
          <w:rFonts w:ascii="Arial" w:hAnsi="Arial" w:cs="Arial"/>
        </w:rPr>
        <w:t>II</w:t>
      </w:r>
      <w:r w:rsidR="00907A4E">
        <w:rPr>
          <w:rFonts w:ascii="Arial" w:hAnsi="Arial" w:cs="Arial"/>
        </w:rPr>
        <w:t>I Sesji Rady Gminy.</w:t>
      </w: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18"/>
        </w:rPr>
      </w:pPr>
    </w:p>
    <w:p w:rsidR="00907A4E" w:rsidRDefault="00907A4E" w:rsidP="00907A4E">
      <w:pPr>
        <w:tabs>
          <w:tab w:val="left" w:pos="139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Protokołowała                                                                                                    Przewodniczyła</w:t>
      </w:r>
    </w:p>
    <w:p w:rsidR="00907A4E" w:rsidRDefault="00907A4E" w:rsidP="00907A4E">
      <w:r>
        <w:rPr>
          <w:rFonts w:ascii="Arial" w:hAnsi="Arial" w:cs="Arial"/>
          <w:sz w:val="20"/>
        </w:rPr>
        <w:t>Wacława Zych                                                                                                          Ewa Jędrzejewska</w:t>
      </w:r>
    </w:p>
    <w:p w:rsidR="00907A4E" w:rsidRDefault="00907A4E" w:rsidP="00907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07A4E" w:rsidRDefault="00907A4E" w:rsidP="00907A4E"/>
    <w:p w:rsidR="005936C9" w:rsidRDefault="005936C9"/>
    <w:sectPr w:rsidR="005936C9" w:rsidSect="000A5CA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31" w:rsidRDefault="00DB6731" w:rsidP="005F050B">
      <w:r>
        <w:separator/>
      </w:r>
    </w:p>
  </w:endnote>
  <w:endnote w:type="continuationSeparator" w:id="0">
    <w:p w:rsidR="00DB6731" w:rsidRDefault="00DB6731" w:rsidP="005F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31" w:rsidRDefault="00DB6731" w:rsidP="005F050B">
      <w:r>
        <w:separator/>
      </w:r>
    </w:p>
  </w:footnote>
  <w:footnote w:type="continuationSeparator" w:id="0">
    <w:p w:rsidR="00DB6731" w:rsidRDefault="00DB6731" w:rsidP="005F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826"/>
    <w:multiLevelType w:val="hybridMultilevel"/>
    <w:tmpl w:val="A5FA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75D4"/>
    <w:multiLevelType w:val="hybridMultilevel"/>
    <w:tmpl w:val="46FA75A2"/>
    <w:lvl w:ilvl="0" w:tplc="2FEA99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5D0"/>
    <w:multiLevelType w:val="multilevel"/>
    <w:tmpl w:val="CA443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D250D"/>
    <w:multiLevelType w:val="hybridMultilevel"/>
    <w:tmpl w:val="F118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67F19"/>
    <w:multiLevelType w:val="hybridMultilevel"/>
    <w:tmpl w:val="61FEC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B0FF9"/>
    <w:multiLevelType w:val="hybridMultilevel"/>
    <w:tmpl w:val="DC1A8F2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2C02AB"/>
    <w:multiLevelType w:val="hybridMultilevel"/>
    <w:tmpl w:val="72AC9FC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E"/>
    <w:rsid w:val="000057C5"/>
    <w:rsid w:val="000315BC"/>
    <w:rsid w:val="00092781"/>
    <w:rsid w:val="000B6FA2"/>
    <w:rsid w:val="000D5596"/>
    <w:rsid w:val="0011755F"/>
    <w:rsid w:val="00117BBD"/>
    <w:rsid w:val="0012481D"/>
    <w:rsid w:val="00124A37"/>
    <w:rsid w:val="0014475D"/>
    <w:rsid w:val="00151683"/>
    <w:rsid w:val="001625D2"/>
    <w:rsid w:val="001730B9"/>
    <w:rsid w:val="00184895"/>
    <w:rsid w:val="001A5553"/>
    <w:rsid w:val="001C6F75"/>
    <w:rsid w:val="001F1118"/>
    <w:rsid w:val="00213CA0"/>
    <w:rsid w:val="00221D72"/>
    <w:rsid w:val="00252359"/>
    <w:rsid w:val="0025591F"/>
    <w:rsid w:val="0026298D"/>
    <w:rsid w:val="00270CF2"/>
    <w:rsid w:val="00281A5A"/>
    <w:rsid w:val="002F090C"/>
    <w:rsid w:val="003048B7"/>
    <w:rsid w:val="00304DF8"/>
    <w:rsid w:val="00322C83"/>
    <w:rsid w:val="00367881"/>
    <w:rsid w:val="003B00D7"/>
    <w:rsid w:val="003B0C8D"/>
    <w:rsid w:val="003C214D"/>
    <w:rsid w:val="0041596C"/>
    <w:rsid w:val="00417EBD"/>
    <w:rsid w:val="004A662E"/>
    <w:rsid w:val="004C1071"/>
    <w:rsid w:val="0052205E"/>
    <w:rsid w:val="005606E3"/>
    <w:rsid w:val="00581D01"/>
    <w:rsid w:val="005936C9"/>
    <w:rsid w:val="005B3F71"/>
    <w:rsid w:val="005B4223"/>
    <w:rsid w:val="005E448F"/>
    <w:rsid w:val="005E4D09"/>
    <w:rsid w:val="005F050B"/>
    <w:rsid w:val="0062307D"/>
    <w:rsid w:val="006247A2"/>
    <w:rsid w:val="006429D8"/>
    <w:rsid w:val="006C12CD"/>
    <w:rsid w:val="00743D27"/>
    <w:rsid w:val="007540A0"/>
    <w:rsid w:val="00795993"/>
    <w:rsid w:val="00795EDF"/>
    <w:rsid w:val="007B232D"/>
    <w:rsid w:val="007B3AAF"/>
    <w:rsid w:val="007C03EE"/>
    <w:rsid w:val="00837573"/>
    <w:rsid w:val="00840428"/>
    <w:rsid w:val="00875EA9"/>
    <w:rsid w:val="008771AC"/>
    <w:rsid w:val="008C394D"/>
    <w:rsid w:val="00907A4E"/>
    <w:rsid w:val="009300EE"/>
    <w:rsid w:val="00950FF3"/>
    <w:rsid w:val="00954E90"/>
    <w:rsid w:val="009953D0"/>
    <w:rsid w:val="009A728C"/>
    <w:rsid w:val="009C18EE"/>
    <w:rsid w:val="009E6BD7"/>
    <w:rsid w:val="00A245B9"/>
    <w:rsid w:val="00A2646B"/>
    <w:rsid w:val="00A33A05"/>
    <w:rsid w:val="00A46ACD"/>
    <w:rsid w:val="00A609D9"/>
    <w:rsid w:val="00A74651"/>
    <w:rsid w:val="00AA7E76"/>
    <w:rsid w:val="00AE6E72"/>
    <w:rsid w:val="00B058F7"/>
    <w:rsid w:val="00B230FF"/>
    <w:rsid w:val="00B346D9"/>
    <w:rsid w:val="00B62077"/>
    <w:rsid w:val="00B734C3"/>
    <w:rsid w:val="00B8124D"/>
    <w:rsid w:val="00C12AE4"/>
    <w:rsid w:val="00C216B3"/>
    <w:rsid w:val="00C47DEF"/>
    <w:rsid w:val="00CB787C"/>
    <w:rsid w:val="00CC3B42"/>
    <w:rsid w:val="00CD13E2"/>
    <w:rsid w:val="00CF4766"/>
    <w:rsid w:val="00D224CE"/>
    <w:rsid w:val="00D3165C"/>
    <w:rsid w:val="00D4409B"/>
    <w:rsid w:val="00D957AE"/>
    <w:rsid w:val="00DA1426"/>
    <w:rsid w:val="00DB6731"/>
    <w:rsid w:val="00E14F9A"/>
    <w:rsid w:val="00E22EAD"/>
    <w:rsid w:val="00E328FA"/>
    <w:rsid w:val="00E51955"/>
    <w:rsid w:val="00EE3987"/>
    <w:rsid w:val="00F21B00"/>
    <w:rsid w:val="00F53768"/>
    <w:rsid w:val="00F9414A"/>
    <w:rsid w:val="00F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07A4E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7A4E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A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7A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5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5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5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3757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07A4E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7A4E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A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7A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5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5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5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3757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128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833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Wacława Zych</dc:creator>
  <cp:lastModifiedBy>Wacława Zych</cp:lastModifiedBy>
  <cp:revision>15</cp:revision>
  <cp:lastPrinted>2013-11-20T08:31:00Z</cp:lastPrinted>
  <dcterms:created xsi:type="dcterms:W3CDTF">2013-10-30T14:12:00Z</dcterms:created>
  <dcterms:modified xsi:type="dcterms:W3CDTF">2013-11-20T08:32:00Z</dcterms:modified>
</cp:coreProperties>
</file>