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4" w:rsidRPr="00AF4775" w:rsidRDefault="00BA5A04" w:rsidP="00BA5A04">
      <w:pPr>
        <w:tabs>
          <w:tab w:val="left" w:pos="2700"/>
        </w:tabs>
        <w:jc w:val="center"/>
        <w:rPr>
          <w:strike w:val="0"/>
        </w:rPr>
      </w:pPr>
      <w:r>
        <w:rPr>
          <w:strike w:val="0"/>
          <w:noProof/>
        </w:rPr>
        <w:drawing>
          <wp:inline distT="0" distB="0" distL="0" distR="0" wp14:anchorId="799A210C" wp14:editId="28F2D314">
            <wp:extent cx="5064760" cy="755650"/>
            <wp:effectExtent l="0" t="0" r="2540" b="6350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4" w:rsidRDefault="00BA5A04" w:rsidP="00BA5A04">
      <w:pPr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</w:t>
      </w:r>
    </w:p>
    <w:p w:rsidR="00BA5A04" w:rsidRPr="00E929EE" w:rsidRDefault="00BA5A04" w:rsidP="00BA5A04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                                </w:t>
      </w:r>
    </w:p>
    <w:p w:rsidR="00BA5A04" w:rsidRDefault="00BA5A04" w:rsidP="00BA5A04"/>
    <w:p w:rsidR="00BA5A04" w:rsidRDefault="00BA5A04" w:rsidP="00BA5A04"/>
    <w:p w:rsidR="00BA5A04" w:rsidRPr="000846F2" w:rsidRDefault="00BA5A04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271.12.2013</w:t>
      </w:r>
      <w:r w:rsidRPr="000846F2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                                                                Starcza, dnia 08.11.2013r.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uzbrojenie terenu inwestycyjnego poprzez budowę drogi, wodociągu i kanalizacji sanitarnej w miejscowości Łysiec w gminie Starcza 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Zapytanie: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Pr="00CA4906" w:rsidRDefault="00BA5A04" w:rsidP="00BA5A04">
      <w:pPr>
        <w:ind w:firstLine="708"/>
        <w:jc w:val="both"/>
        <w:rPr>
          <w:strike w:val="0"/>
          <w:sz w:val="28"/>
          <w:szCs w:val="28"/>
        </w:rPr>
      </w:pPr>
      <w:r w:rsidRPr="00CA4906">
        <w:rPr>
          <w:strike w:val="0"/>
          <w:sz w:val="28"/>
          <w:szCs w:val="28"/>
        </w:rPr>
        <w:t xml:space="preserve">W nawiązaniu do SIWZ pkt 5.3 Posiadanie wiedzy  i doświadczenia niezbędnego do wykonywania przedmiotu zamówienia, składamy zapytanie czy wskazane  referencje mogą być łączone. Czy zamawiający uzna za spełnione dwie referencje za kwotę  min. 1 000 000,00 zł każda w zakresie budowy wodociągów i sieci kanalizacji sanitarnej lub tylko wodociągów, lub tylko sieci kanalizacji sanitarnej włącznie z robotami budowlanymi w zakresie  budowy, przebudowy lub remontu dróg. 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Pr="00CA4906" w:rsidRDefault="00BA5A04" w:rsidP="00BA5A04">
      <w:pPr>
        <w:jc w:val="both"/>
        <w:rPr>
          <w:strike w:val="0"/>
          <w:sz w:val="28"/>
          <w:szCs w:val="28"/>
        </w:rPr>
      </w:pPr>
      <w:r w:rsidRPr="00CA4906">
        <w:rPr>
          <w:strike w:val="0"/>
          <w:sz w:val="28"/>
          <w:szCs w:val="28"/>
        </w:rPr>
        <w:t>Zgodnie z zapisami SIWZ</w:t>
      </w:r>
      <w:r>
        <w:rPr>
          <w:strike w:val="0"/>
          <w:sz w:val="28"/>
          <w:szCs w:val="28"/>
        </w:rPr>
        <w:t xml:space="preserve"> dotyczącymi posiadania wiedzy i doświadczenia Zamawiający uzna za prawidłowo złożone referencje łączone tj. roboty z zakresu budowy wodociągów i sieci kanalizacji sanitarnej lub tylko wodociągów, lub tylko sieci kanalizacji sanitarnej łącznie  z robotami budowlanymi w zakresie budowy, przebudowy lub remontu dróg w przypadku gdy z załączonych referencji wynikać będzie, że wartości robót z podziałem na roboty z branży sanitarnej i branży drogowej będą nie mniejsze niż 500 tys. zł każda.  </w:t>
      </w:r>
    </w:p>
    <w:p w:rsidR="00BA5A04" w:rsidRPr="00B1752A" w:rsidRDefault="00BA5A04" w:rsidP="00BA5A04">
      <w:pPr>
        <w:jc w:val="both"/>
        <w:rPr>
          <w:strike w:val="0"/>
          <w:sz w:val="28"/>
          <w:szCs w:val="28"/>
        </w:rPr>
      </w:pPr>
      <w:r w:rsidRPr="00B1752A">
        <w:rPr>
          <w:strike w:val="0"/>
          <w:sz w:val="28"/>
          <w:szCs w:val="28"/>
        </w:rPr>
        <w:t>Z z</w:t>
      </w:r>
      <w:r>
        <w:rPr>
          <w:strike w:val="0"/>
          <w:sz w:val="28"/>
          <w:szCs w:val="28"/>
        </w:rPr>
        <w:t>a</w:t>
      </w:r>
      <w:r w:rsidRPr="00B1752A">
        <w:rPr>
          <w:strike w:val="0"/>
          <w:sz w:val="28"/>
          <w:szCs w:val="28"/>
        </w:rPr>
        <w:t>łączonych dokumentów wynikać  musi</w:t>
      </w:r>
      <w:r>
        <w:rPr>
          <w:strike w:val="0"/>
          <w:sz w:val="28"/>
          <w:szCs w:val="28"/>
        </w:rPr>
        <w:t>,</w:t>
      </w:r>
      <w:r w:rsidRPr="00B1752A">
        <w:rPr>
          <w:strike w:val="0"/>
          <w:sz w:val="28"/>
          <w:szCs w:val="28"/>
        </w:rPr>
        <w:t xml:space="preserve"> że roboty  zostały  wykonane </w:t>
      </w:r>
      <w:r>
        <w:rPr>
          <w:strike w:val="0"/>
          <w:sz w:val="28"/>
          <w:szCs w:val="28"/>
        </w:rPr>
        <w:t xml:space="preserve">                      </w:t>
      </w:r>
      <w:r w:rsidRPr="00B1752A">
        <w:rPr>
          <w:strike w:val="0"/>
          <w:sz w:val="28"/>
          <w:szCs w:val="28"/>
        </w:rPr>
        <w:t>w sposób należyty oraz wskazujący, czy zostały wykonane zgodnie  zasadami sztuki budowlanej i prawidłowo ukończone.</w:t>
      </w:r>
    </w:p>
    <w:p w:rsidR="005253F0" w:rsidRDefault="005253F0">
      <w:bookmarkStart w:id="0" w:name="_GoBack"/>
      <w:bookmarkEnd w:id="0"/>
    </w:p>
    <w:sectPr w:rsidR="0052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5253F0"/>
    <w:rsid w:val="00B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2013-11-08T14:08:00Z</dcterms:created>
  <dcterms:modified xsi:type="dcterms:W3CDTF">2013-11-08T14:09:00Z</dcterms:modified>
</cp:coreProperties>
</file>