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2" w:rsidRDefault="00F619A2" w:rsidP="00F619A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15.11.2012r.</w:t>
      </w:r>
    </w:p>
    <w:p w:rsidR="00F619A2" w:rsidRDefault="00F619A2" w:rsidP="00F619A2">
      <w:pPr>
        <w:jc w:val="both"/>
        <w:rPr>
          <w:rFonts w:ascii="Verdana" w:hAnsi="Verdana"/>
          <w:sz w:val="24"/>
        </w:rPr>
      </w:pPr>
    </w:p>
    <w:p w:rsidR="00F619A2" w:rsidRDefault="00F619A2" w:rsidP="00F619A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0012.1.10.2012</w:t>
      </w:r>
    </w:p>
    <w:p w:rsidR="00F619A2" w:rsidRDefault="00F619A2" w:rsidP="00F619A2">
      <w:pPr>
        <w:rPr>
          <w:rFonts w:ascii="Verdana" w:hAnsi="Verdana"/>
          <w:sz w:val="24"/>
        </w:rPr>
      </w:pPr>
    </w:p>
    <w:p w:rsidR="00F619A2" w:rsidRDefault="00F619A2" w:rsidP="00F619A2">
      <w:pPr>
        <w:rPr>
          <w:rFonts w:ascii="Verdana" w:hAnsi="Verdana"/>
          <w:sz w:val="24"/>
        </w:rPr>
      </w:pPr>
    </w:p>
    <w:p w:rsidR="00F619A2" w:rsidRDefault="00F619A2" w:rsidP="00F619A2">
      <w:pPr>
        <w:rPr>
          <w:rFonts w:ascii="Verdana" w:hAnsi="Verdana"/>
          <w:sz w:val="24"/>
        </w:rPr>
      </w:pPr>
    </w:p>
    <w:p w:rsidR="00F619A2" w:rsidRPr="00FB1380" w:rsidRDefault="00F619A2" w:rsidP="00F619A2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Komisja Budżetu i Rozwoju Gminy</w:t>
      </w:r>
    </w:p>
    <w:p w:rsidR="00F619A2" w:rsidRPr="00EA48EA" w:rsidRDefault="00F619A2" w:rsidP="00F619A2">
      <w:pPr>
        <w:ind w:left="4963"/>
        <w:rPr>
          <w:rFonts w:ascii="Verdana" w:hAnsi="Verdana"/>
          <w:b/>
          <w:sz w:val="24"/>
          <w:szCs w:val="24"/>
          <w:u w:val="single"/>
        </w:rPr>
      </w:pPr>
    </w:p>
    <w:p w:rsidR="00F619A2" w:rsidRDefault="00F619A2" w:rsidP="00F619A2">
      <w:pPr>
        <w:rPr>
          <w:rFonts w:ascii="Verdana" w:hAnsi="Verdana"/>
          <w:sz w:val="24"/>
        </w:rPr>
      </w:pPr>
    </w:p>
    <w:p w:rsidR="00F619A2" w:rsidRDefault="00F619A2" w:rsidP="00F619A2">
      <w:pPr>
        <w:rPr>
          <w:rFonts w:ascii="Verdana" w:hAnsi="Verdana"/>
          <w:sz w:val="24"/>
        </w:rPr>
      </w:pPr>
    </w:p>
    <w:p w:rsidR="00F619A2" w:rsidRDefault="00F619A2" w:rsidP="00F619A2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27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2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F619A2" w:rsidRDefault="00F619A2" w:rsidP="00F619A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F619A2" w:rsidRDefault="00F619A2" w:rsidP="00F619A2">
      <w:pPr>
        <w:jc w:val="both"/>
        <w:rPr>
          <w:rFonts w:ascii="Verdana" w:hAnsi="Verdana"/>
          <w:sz w:val="24"/>
        </w:rPr>
      </w:pPr>
    </w:p>
    <w:p w:rsidR="00F619A2" w:rsidRDefault="00F619A2" w:rsidP="00F619A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F619A2" w:rsidRPr="00531DDA" w:rsidRDefault="00F619A2" w:rsidP="00F619A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Propozycje stawek podatkowych na 2013r.</w:t>
      </w:r>
    </w:p>
    <w:p w:rsidR="00F619A2" w:rsidRPr="00531DDA" w:rsidRDefault="00F619A2" w:rsidP="00F619A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Opracowanie planu pracy Komisji Rewizyjnej na 2013r.</w:t>
      </w:r>
    </w:p>
    <w:p w:rsidR="00F619A2" w:rsidRPr="007467C6" w:rsidRDefault="00F619A2" w:rsidP="00F619A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F619A2" w:rsidRPr="007467C6" w:rsidRDefault="00F619A2" w:rsidP="00F619A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Współpraca Komisji z Wójtem w zakresie opracowania planu inwestycyjnego oraz budżetu gminy na 2013r.</w:t>
      </w:r>
    </w:p>
    <w:p w:rsidR="00F619A2" w:rsidRPr="00E85AEB" w:rsidRDefault="00F619A2" w:rsidP="00F619A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 xml:space="preserve">Kwartalna ocena realizacji zadań inwestycyjnych określonych </w:t>
      </w:r>
      <w:r>
        <w:rPr>
          <w:rFonts w:ascii="Verdana" w:hAnsi="Verdana"/>
          <w:sz w:val="24"/>
          <w:szCs w:val="24"/>
        </w:rPr>
        <w:br/>
        <w:t>w budżecie na 2012r.</w:t>
      </w:r>
      <w:bookmarkStart w:id="0" w:name="_GoBack"/>
      <w:bookmarkEnd w:id="0"/>
    </w:p>
    <w:p w:rsidR="00F619A2" w:rsidRPr="00EA351F" w:rsidRDefault="00F619A2" w:rsidP="00F619A2">
      <w:pPr>
        <w:ind w:left="720"/>
        <w:jc w:val="both"/>
        <w:rPr>
          <w:rFonts w:ascii="Verdana" w:hAnsi="Verdana"/>
          <w:sz w:val="24"/>
          <w:szCs w:val="24"/>
        </w:rPr>
      </w:pPr>
    </w:p>
    <w:p w:rsidR="00F619A2" w:rsidRDefault="00F619A2" w:rsidP="00F619A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F619A2" w:rsidRDefault="00F619A2" w:rsidP="00F619A2">
      <w:pPr>
        <w:ind w:left="4963"/>
        <w:jc w:val="center"/>
        <w:rPr>
          <w:rFonts w:ascii="Verdana" w:hAnsi="Verdana"/>
        </w:rPr>
      </w:pPr>
    </w:p>
    <w:p w:rsidR="00F619A2" w:rsidRDefault="00F619A2" w:rsidP="00F619A2">
      <w:pPr>
        <w:ind w:left="4963"/>
        <w:jc w:val="center"/>
        <w:rPr>
          <w:rFonts w:ascii="Verdana" w:hAnsi="Verdana"/>
        </w:rPr>
      </w:pPr>
    </w:p>
    <w:p w:rsidR="00F619A2" w:rsidRDefault="00F619A2" w:rsidP="00F619A2">
      <w:pPr>
        <w:ind w:left="4963"/>
        <w:jc w:val="center"/>
        <w:rPr>
          <w:rFonts w:ascii="Verdana" w:hAnsi="Verdana"/>
        </w:rPr>
      </w:pPr>
    </w:p>
    <w:p w:rsidR="00F619A2" w:rsidRDefault="00F619A2" w:rsidP="00F619A2">
      <w:pPr>
        <w:ind w:left="360"/>
        <w:jc w:val="both"/>
        <w:rPr>
          <w:rFonts w:ascii="Verdana" w:hAnsi="Verdana"/>
          <w:sz w:val="24"/>
        </w:rPr>
      </w:pPr>
    </w:p>
    <w:p w:rsidR="00F619A2" w:rsidRPr="00B10C30" w:rsidRDefault="00F619A2" w:rsidP="00F619A2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F619A2" w:rsidRPr="00B10C30" w:rsidRDefault="00F619A2" w:rsidP="00F619A2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F619A2" w:rsidRPr="00B10C30" w:rsidRDefault="00F619A2" w:rsidP="00F619A2">
      <w:pPr>
        <w:ind w:left="6381"/>
        <w:jc w:val="center"/>
        <w:rPr>
          <w:rFonts w:ascii="Verdana" w:hAnsi="Verdana"/>
        </w:rPr>
      </w:pPr>
    </w:p>
    <w:p w:rsidR="00F619A2" w:rsidRPr="00B10C30" w:rsidRDefault="00F619A2" w:rsidP="00F619A2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2"/>
    <w:rsid w:val="00151683"/>
    <w:rsid w:val="005936C9"/>
    <w:rsid w:val="00F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2012-11-19T07:52:00Z</dcterms:created>
  <dcterms:modified xsi:type="dcterms:W3CDTF">2012-11-19T07:52:00Z</dcterms:modified>
</cp:coreProperties>
</file>