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B" w:rsidRPr="00327B21" w:rsidRDefault="000C6105" w:rsidP="00A71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</w:t>
      </w:r>
      <w:r w:rsidR="00A71ECB" w:rsidRPr="00327B21">
        <w:rPr>
          <w:rFonts w:ascii="Times New Roman" w:hAnsi="Times New Roman" w:cs="Times New Roman"/>
          <w:sz w:val="28"/>
          <w:szCs w:val="28"/>
        </w:rPr>
        <w:t xml:space="preserve">271.1.2012              </w:t>
      </w:r>
      <w:r w:rsidR="00A71ECB">
        <w:rPr>
          <w:rFonts w:ascii="Times New Roman" w:hAnsi="Times New Roman" w:cs="Times New Roman"/>
          <w:sz w:val="28"/>
          <w:szCs w:val="28"/>
        </w:rPr>
        <w:t xml:space="preserve">  </w:t>
      </w:r>
      <w:r w:rsidR="00A71ECB" w:rsidRPr="00327B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ECB">
        <w:rPr>
          <w:rFonts w:ascii="Times New Roman" w:hAnsi="Times New Roman" w:cs="Times New Roman"/>
          <w:sz w:val="28"/>
          <w:szCs w:val="28"/>
        </w:rPr>
        <w:t xml:space="preserve"> </w:t>
      </w:r>
      <w:r w:rsidR="00A71ECB"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 w:rsidR="00A71E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1ECB"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Starcza, dnia 15</w:t>
      </w:r>
      <w:r w:rsidR="00A71ECB"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A71ECB" w:rsidRDefault="00A71ECB" w:rsidP="00A71ECB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4776CE0A" wp14:editId="33CB39E3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CB" w:rsidRDefault="00A71ECB" w:rsidP="00A71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22FE" w:rsidRPr="000C6105" w:rsidRDefault="00A71ECB" w:rsidP="000C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A71ECB" w:rsidRPr="00A71ECB" w:rsidRDefault="00A71ECB">
      <w:pPr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A71ECB" w:rsidRDefault="00A71ECB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 w:rsidRPr="00A71ECB">
        <w:rPr>
          <w:rFonts w:ascii="Times New Roman" w:hAnsi="Times New Roman" w:cs="Times New Roman"/>
          <w:sz w:val="28"/>
          <w:szCs w:val="28"/>
        </w:rPr>
        <w:t xml:space="preserve"> 1. Przedmiar robót elektrycznych poz</w:t>
      </w:r>
      <w:r>
        <w:rPr>
          <w:rFonts w:ascii="Times New Roman" w:hAnsi="Times New Roman" w:cs="Times New Roman"/>
          <w:sz w:val="28"/>
          <w:szCs w:val="28"/>
        </w:rPr>
        <w:t>.5 - modernizacja rozdzielni</w:t>
      </w:r>
      <w:r>
        <w:rPr>
          <w:rFonts w:ascii="Times New Roman" w:hAnsi="Times New Roman" w:cs="Times New Roman"/>
          <w:sz w:val="28"/>
          <w:szCs w:val="28"/>
        </w:rPr>
        <w:br/>
        <w:t>Proszę</w:t>
      </w:r>
      <w:r w:rsidRPr="00A71ECB">
        <w:rPr>
          <w:rFonts w:ascii="Times New Roman" w:hAnsi="Times New Roman" w:cs="Times New Roman"/>
          <w:sz w:val="28"/>
          <w:szCs w:val="28"/>
        </w:rPr>
        <w:t xml:space="preserve"> o sprecyzowanie przewidziane</w:t>
      </w:r>
      <w:r>
        <w:rPr>
          <w:rFonts w:ascii="Times New Roman" w:hAnsi="Times New Roman" w:cs="Times New Roman"/>
          <w:sz w:val="28"/>
          <w:szCs w:val="28"/>
        </w:rPr>
        <w:t xml:space="preserve">go zakresu robót podlegających </w:t>
      </w:r>
      <w:r w:rsidRPr="00A71ECB">
        <w:rPr>
          <w:rFonts w:ascii="Times New Roman" w:hAnsi="Times New Roman" w:cs="Times New Roman"/>
          <w:sz w:val="28"/>
          <w:szCs w:val="28"/>
        </w:rPr>
        <w:t>modernizacji - czy obejmuje wymia</w:t>
      </w:r>
      <w:r>
        <w:rPr>
          <w:rFonts w:ascii="Times New Roman" w:hAnsi="Times New Roman" w:cs="Times New Roman"/>
          <w:sz w:val="28"/>
          <w:szCs w:val="28"/>
        </w:rPr>
        <w:t xml:space="preserve">nę  jakiś elementów, jaki jest  </w:t>
      </w:r>
      <w:r w:rsidRPr="00A71ECB">
        <w:rPr>
          <w:rFonts w:ascii="Times New Roman" w:hAnsi="Times New Roman" w:cs="Times New Roman"/>
          <w:sz w:val="28"/>
          <w:szCs w:val="28"/>
        </w:rPr>
        <w:t xml:space="preserve"> przewidywany zakres robót modernizacyjnych</w:t>
      </w:r>
      <w:r>
        <w:rPr>
          <w:rFonts w:ascii="Times New Roman" w:hAnsi="Times New Roman" w:cs="Times New Roman"/>
          <w:sz w:val="28"/>
          <w:szCs w:val="28"/>
        </w:rPr>
        <w:t xml:space="preserve"> (czy dostosowanie do nowej 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>instalacji czy dostos</w:t>
      </w:r>
      <w:r>
        <w:rPr>
          <w:rFonts w:ascii="Times New Roman" w:hAnsi="Times New Roman" w:cs="Times New Roman"/>
          <w:sz w:val="28"/>
          <w:szCs w:val="28"/>
        </w:rPr>
        <w:t>owanie do aktualnych wymogów).</w:t>
      </w:r>
    </w:p>
    <w:p w:rsidR="00A71ECB" w:rsidRDefault="00A71ECB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7369C" w:rsidRDefault="00045C96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Modernizacja  rozdzielnic kuchni i komputerowej (istniejące rozdzielnie ) polega na zamontowaniu wyłączników FR – 40 (2sztuki) oraz  zamontowaniu wyłączników różnicowo – prądowych (2 sztuki). </w:t>
      </w:r>
    </w:p>
    <w:p w:rsidR="00A71ECB" w:rsidRDefault="00A71ECB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Zapytanie: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 xml:space="preserve"> 2. Proszę o podanie wymiarów żaluzji do zamontowania w oknac</w:t>
      </w:r>
      <w:r>
        <w:rPr>
          <w:rFonts w:ascii="Times New Roman" w:hAnsi="Times New Roman" w:cs="Times New Roman"/>
          <w:sz w:val="28"/>
          <w:szCs w:val="28"/>
        </w:rPr>
        <w:t xml:space="preserve">h oraz 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>określenie typu wentylatora - o i</w:t>
      </w:r>
      <w:r>
        <w:rPr>
          <w:rFonts w:ascii="Times New Roman" w:hAnsi="Times New Roman" w:cs="Times New Roman"/>
          <w:sz w:val="28"/>
          <w:szCs w:val="28"/>
        </w:rPr>
        <w:t>le wchodzi w zakres przetargu</w:t>
      </w:r>
      <w:r>
        <w:rPr>
          <w:rFonts w:ascii="Times New Roman" w:hAnsi="Times New Roman" w:cs="Times New Roman"/>
          <w:sz w:val="28"/>
          <w:szCs w:val="28"/>
        </w:rPr>
        <w:br/>
      </w:r>
      <w:r w:rsidR="009C557D" w:rsidRPr="009C557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C557D" w:rsidRDefault="009C557D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57D">
        <w:rPr>
          <w:rFonts w:ascii="Times New Roman" w:hAnsi="Times New Roman" w:cs="Times New Roman"/>
          <w:sz w:val="28"/>
          <w:szCs w:val="28"/>
        </w:rPr>
        <w:t xml:space="preserve">Zamiast  kratek wentylacyjnych </w:t>
      </w:r>
      <w:r>
        <w:rPr>
          <w:rFonts w:ascii="Times New Roman" w:hAnsi="Times New Roman" w:cs="Times New Roman"/>
          <w:sz w:val="28"/>
          <w:szCs w:val="28"/>
        </w:rPr>
        <w:t xml:space="preserve">w oknach należy zastosować w ścianach  aparaty </w:t>
      </w:r>
      <w:proofErr w:type="spellStart"/>
      <w:r>
        <w:rPr>
          <w:rFonts w:ascii="Times New Roman" w:hAnsi="Times New Roman" w:cs="Times New Roman"/>
          <w:sz w:val="28"/>
          <w:szCs w:val="28"/>
        </w:rPr>
        <w:t>nawiewno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wywiewne typu ZLA Ø 150 (2 sztuki).</w:t>
      </w:r>
    </w:p>
    <w:p w:rsidR="00A71ECB" w:rsidRPr="00A71ECB" w:rsidRDefault="00A71ECB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0C6105" w:rsidRDefault="00A71ECB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 w:rsidRPr="00A71ECB">
        <w:rPr>
          <w:rFonts w:ascii="Times New Roman" w:hAnsi="Times New Roman" w:cs="Times New Roman"/>
          <w:sz w:val="28"/>
          <w:szCs w:val="28"/>
        </w:rPr>
        <w:t>3. Przedmiar kotłownia poz. 45 prosz</w:t>
      </w:r>
      <w:r>
        <w:rPr>
          <w:rFonts w:ascii="Times New Roman" w:hAnsi="Times New Roman" w:cs="Times New Roman"/>
          <w:sz w:val="28"/>
          <w:szCs w:val="28"/>
        </w:rPr>
        <w:t xml:space="preserve">ę o udostępnienie zestawienia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71ECB">
        <w:rPr>
          <w:rFonts w:ascii="Times New Roman" w:hAnsi="Times New Roman" w:cs="Times New Roman"/>
          <w:sz w:val="28"/>
          <w:szCs w:val="28"/>
        </w:rPr>
        <w:t xml:space="preserve"> materiałów instalacji </w:t>
      </w:r>
      <w:proofErr w:type="spellStart"/>
      <w:r w:rsidRPr="00A71ECB">
        <w:rPr>
          <w:rFonts w:ascii="Times New Roman" w:hAnsi="Times New Roman" w:cs="Times New Roman"/>
          <w:sz w:val="28"/>
          <w:szCs w:val="28"/>
        </w:rPr>
        <w:t>AKPiA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ECB" w:rsidRPr="000C6105" w:rsidRDefault="00A71ECB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wyceny przyjąć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 elementy: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Kabel </w:t>
      </w:r>
      <w:proofErr w:type="spellStart"/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YLYżo</w:t>
      </w:r>
      <w:proofErr w:type="spellEnd"/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3x1,5mm2 - 10m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YDYżo</w:t>
      </w:r>
      <w:proofErr w:type="spellEnd"/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3x2,5mm2 - 40m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YKSY 4x0,75 - 65mb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YDY 2x2,5mm2 - 30m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YTKSY 3x0,8mm2 30mb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YDY 4x1mm2 - 10mb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korytko kablowe stalowe 5m</w:t>
      </w:r>
    </w:p>
    <w:p w:rsidR="009C557D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korytko kablowe PCV - 15mb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1ECB" w:rsidRDefault="00A71ECB" w:rsidP="00A71ECB">
      <w:pPr>
        <w:jc w:val="both"/>
        <w:rPr>
          <w:rFonts w:ascii="Times New Roman" w:hAnsi="Times New Roman" w:cs="Times New Roman"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Zapytanie: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>4. Przedmiar kotłownia poz. 67 proszę o poda</w:t>
      </w:r>
      <w:r>
        <w:rPr>
          <w:rFonts w:ascii="Times New Roman" w:hAnsi="Times New Roman" w:cs="Times New Roman"/>
          <w:sz w:val="28"/>
          <w:szCs w:val="28"/>
        </w:rPr>
        <w:t xml:space="preserve">nie długości komina, ścianki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71ECB">
        <w:rPr>
          <w:rFonts w:ascii="Times New Roman" w:hAnsi="Times New Roman" w:cs="Times New Roman"/>
          <w:sz w:val="28"/>
          <w:szCs w:val="28"/>
        </w:rPr>
        <w:t>komina - jednopłaszczowy, dwupłaszc</w:t>
      </w:r>
      <w:r>
        <w:rPr>
          <w:rFonts w:ascii="Times New Roman" w:hAnsi="Times New Roman" w:cs="Times New Roman"/>
          <w:sz w:val="28"/>
          <w:szCs w:val="28"/>
        </w:rPr>
        <w:t xml:space="preserve">zowy z ociepleniem, elementów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A71ECB">
        <w:rPr>
          <w:rFonts w:ascii="Times New Roman" w:hAnsi="Times New Roman" w:cs="Times New Roman"/>
          <w:sz w:val="28"/>
          <w:szCs w:val="28"/>
        </w:rPr>
        <w:t xml:space="preserve"> składowych instalacji spalinowej - kol</w:t>
      </w:r>
      <w:r>
        <w:rPr>
          <w:rFonts w:ascii="Times New Roman" w:hAnsi="Times New Roman" w:cs="Times New Roman"/>
          <w:sz w:val="28"/>
          <w:szCs w:val="28"/>
        </w:rPr>
        <w:t xml:space="preserve">ana, wyczystki,  odprowadzenie 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skropli itp.</w:t>
      </w:r>
    </w:p>
    <w:p w:rsidR="00A71ECB" w:rsidRPr="00A71ECB" w:rsidRDefault="00A71ECB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71ECB" w:rsidRDefault="009C557D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Wkład kominowy Ø 200 z kształtek z blachy kwasoodpornej o długości </w:t>
      </w:r>
      <w:r w:rsidR="00A13FBE">
        <w:rPr>
          <w:rFonts w:ascii="Times New Roman" w:hAnsi="Times New Roman" w:cs="Times New Roman"/>
          <w:sz w:val="28"/>
          <w:szCs w:val="28"/>
        </w:rPr>
        <w:t>10m (zgodnie z dokumentacją</w:t>
      </w:r>
      <w:r>
        <w:rPr>
          <w:rFonts w:ascii="Times New Roman" w:hAnsi="Times New Roman" w:cs="Times New Roman"/>
          <w:sz w:val="28"/>
          <w:szCs w:val="28"/>
        </w:rPr>
        <w:t xml:space="preserve"> projektową) i odprowadzeniem skroplin.</w:t>
      </w:r>
    </w:p>
    <w:p w:rsidR="00045C96" w:rsidRDefault="00A71ECB" w:rsidP="00045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Zapytanie: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71ECB">
        <w:rPr>
          <w:rFonts w:ascii="Times New Roman" w:hAnsi="Times New Roman" w:cs="Times New Roman"/>
          <w:sz w:val="28"/>
          <w:szCs w:val="28"/>
        </w:rPr>
        <w:t>5. Czy w zakresie zadania są parapety wewnętrz</w:t>
      </w:r>
      <w:r>
        <w:rPr>
          <w:rFonts w:ascii="Times New Roman" w:hAnsi="Times New Roman" w:cs="Times New Roman"/>
          <w:sz w:val="28"/>
          <w:szCs w:val="28"/>
        </w:rPr>
        <w:t xml:space="preserve">ne - jeżeli tak, to proszę </w:t>
      </w:r>
      <w:r w:rsidR="004935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CB" w:rsidRDefault="00045C96" w:rsidP="00045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ECB">
        <w:rPr>
          <w:rFonts w:ascii="Times New Roman" w:hAnsi="Times New Roman" w:cs="Times New Roman"/>
          <w:sz w:val="28"/>
          <w:szCs w:val="28"/>
        </w:rPr>
        <w:t xml:space="preserve">o </w:t>
      </w:r>
      <w:r w:rsidR="00A71ECB" w:rsidRPr="00A71ECB">
        <w:rPr>
          <w:rFonts w:ascii="Times New Roman" w:hAnsi="Times New Roman" w:cs="Times New Roman"/>
          <w:sz w:val="28"/>
          <w:szCs w:val="28"/>
        </w:rPr>
        <w:t>uzupełnienie przedmiaru.</w:t>
      </w:r>
    </w:p>
    <w:p w:rsidR="00A71ECB" w:rsidRDefault="00A71ECB" w:rsidP="00A71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C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E1402" w:rsidRDefault="009E1402" w:rsidP="000C6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 xml:space="preserve">Parapety wewnętrzne wchodzą </w:t>
      </w:r>
      <w:r>
        <w:rPr>
          <w:rFonts w:ascii="Times New Roman" w:hAnsi="Times New Roman" w:cs="Times New Roman"/>
          <w:sz w:val="28"/>
          <w:szCs w:val="28"/>
        </w:rPr>
        <w:t xml:space="preserve">w zakres przedsięwzięcia. 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Zestawienie parapetów wewnętrznych do wymiany</w:t>
      </w:r>
    </w:p>
    <w:p w:rsidR="000C6105" w:rsidRPr="000C6105" w:rsidRDefault="000C6105" w:rsidP="000C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0,85 m    - 5szt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2,60m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- 55szt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1,95m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- 14szt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2,1m  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2,35m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2,80m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- 11</w:t>
      </w:r>
      <w:bookmarkStart w:id="0" w:name="_GoBack"/>
      <w:bookmarkEnd w:id="0"/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>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0,5m     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- 2szt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2,60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- 17szt</w:t>
      </w:r>
    </w:p>
    <w:p w:rsidR="000C6105" w:rsidRPr="000C6105" w:rsidRDefault="000C6105" w:rsidP="000C61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5,8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- 1szt</w:t>
      </w:r>
    </w:p>
    <w:p w:rsidR="000C6105" w:rsidRDefault="000C6105" w:rsidP="000C6105">
      <w:pPr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 xml:space="preserve">Do wyceny przyjąć parapety wewnętrzne z PCV komorowego w kolorze białym i szerokości </w:t>
      </w:r>
      <w:r>
        <w:rPr>
          <w:rFonts w:ascii="Times New Roman" w:hAnsi="Times New Roman" w:cs="Times New Roman"/>
          <w:sz w:val="28"/>
          <w:szCs w:val="28"/>
        </w:rPr>
        <w:t>30 cm.</w:t>
      </w:r>
    </w:p>
    <w:p w:rsidR="000C6105" w:rsidRPr="000C6105" w:rsidRDefault="000C6105" w:rsidP="000C6105">
      <w:pPr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Wyszczególnienie robót:</w:t>
      </w:r>
    </w:p>
    <w:p w:rsidR="000C6105" w:rsidRPr="000C6105" w:rsidRDefault="000C6105" w:rsidP="000C610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Wykucie gniazd</w:t>
      </w:r>
      <w:r w:rsidR="003E2344">
        <w:rPr>
          <w:rFonts w:ascii="Times New Roman" w:hAnsi="Times New Roman" w:cs="Times New Roman"/>
          <w:sz w:val="28"/>
          <w:szCs w:val="28"/>
        </w:rPr>
        <w:t xml:space="preserve"> i demontaż  starych parapetów.</w:t>
      </w:r>
    </w:p>
    <w:p w:rsidR="000C6105" w:rsidRPr="000C6105" w:rsidRDefault="000C6105" w:rsidP="000C610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Ustawienie i obsadzenie elementów prefabrykowanych.</w:t>
      </w:r>
    </w:p>
    <w:p w:rsidR="000C6105" w:rsidRDefault="000C6105" w:rsidP="000C6105">
      <w:pPr>
        <w:pStyle w:val="Akapitzlist"/>
        <w:numPr>
          <w:ilvl w:val="0"/>
          <w:numId w:val="2"/>
        </w:numPr>
        <w:spacing w:after="0"/>
      </w:pPr>
      <w:r w:rsidRPr="000C6105">
        <w:rPr>
          <w:rFonts w:ascii="Times New Roman" w:hAnsi="Times New Roman" w:cs="Times New Roman"/>
          <w:sz w:val="28"/>
          <w:szCs w:val="28"/>
        </w:rPr>
        <w:t>Reperacja tynków</w:t>
      </w:r>
      <w:r>
        <w:t>.</w:t>
      </w:r>
    </w:p>
    <w:p w:rsidR="000C6105" w:rsidRPr="009E1402" w:rsidRDefault="000C6105" w:rsidP="00A71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105" w:rsidRPr="009E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728"/>
    <w:multiLevelType w:val="hybridMultilevel"/>
    <w:tmpl w:val="3A80D20A"/>
    <w:lvl w:ilvl="0" w:tplc="556EC3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10E"/>
    <w:multiLevelType w:val="hybridMultilevel"/>
    <w:tmpl w:val="8B00FC1A"/>
    <w:lvl w:ilvl="0" w:tplc="D14A7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B"/>
    <w:rsid w:val="000322FE"/>
    <w:rsid w:val="00045C96"/>
    <w:rsid w:val="000C6105"/>
    <w:rsid w:val="00246DD7"/>
    <w:rsid w:val="0027369C"/>
    <w:rsid w:val="003E2344"/>
    <w:rsid w:val="003F45ED"/>
    <w:rsid w:val="0049359B"/>
    <w:rsid w:val="006628DE"/>
    <w:rsid w:val="00705C27"/>
    <w:rsid w:val="009C557D"/>
    <w:rsid w:val="009E1402"/>
    <w:rsid w:val="00A13FBE"/>
    <w:rsid w:val="00A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5640-4DB3-4646-9547-61DBDCFD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7</cp:revision>
  <cp:lastPrinted>2012-02-15T07:38:00Z</cp:lastPrinted>
  <dcterms:created xsi:type="dcterms:W3CDTF">2012-02-13T13:38:00Z</dcterms:created>
  <dcterms:modified xsi:type="dcterms:W3CDTF">2012-02-15T09:38:00Z</dcterms:modified>
</cp:coreProperties>
</file>