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E" w:rsidRDefault="00DC42AE" w:rsidP="00B50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42AE" w:rsidRDefault="00DC42AE" w:rsidP="00B50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42AE" w:rsidRPr="00B50CB5" w:rsidRDefault="00DC42AE" w:rsidP="00DC42AE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7624/1/2010</w:t>
      </w:r>
    </w:p>
    <w:p w:rsidR="00B50CB5" w:rsidRPr="00B50CB5" w:rsidRDefault="00347277" w:rsidP="00B50CB5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Starcza, dnia 20</w:t>
      </w:r>
      <w:r w:rsidR="00DC42AE">
        <w:rPr>
          <w:rFonts w:ascii="Times New Roman" w:eastAsia="Times New Roman" w:hAnsi="Times New Roman" w:cs="Times New Roman"/>
          <w:sz w:val="20"/>
          <w:szCs w:val="20"/>
          <w:lang w:eastAsia="pl-PL"/>
        </w:rPr>
        <w:t>.09</w:t>
      </w:r>
      <w:r w:rsidR="00B50CB5"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.2010</w:t>
      </w:r>
    </w:p>
    <w:p w:rsidR="00DC42AE" w:rsidRDefault="00DC42AE" w:rsidP="00B5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50CB5" w:rsidRPr="00B50CB5" w:rsidRDefault="00B50CB5" w:rsidP="00B50CB5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50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30 i 33 w związku z art. 79 ust. 2 ustawy z dnia 3 października 2008 o udostępnianiu informacji o środowisku i jego ochronie, udziale społeczeństwa w ochronie środowiska oraz ocenach oddziaływania na środowisko /Dz. U. Nr 199, poz. 1227 z </w:t>
      </w:r>
      <w:proofErr w:type="spellStart"/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zm./ Wójt Gminy Konopiska zawiadamia o rozpoczęciu procedury udziału społeczeństwa w postępowaniu w sprawie wydania decyzji o środowiskowych uwarunkowaniach zgody na realizację przedsięwzięcia polegającego na</w:t>
      </w:r>
      <w:r w:rsidRPr="00B50C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B50C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budowie</w:t>
      </w:r>
      <w:r w:rsidRPr="00B50C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„Stacjonarnego Gminnego Punktu Zbierania Odpadów N</w:t>
      </w:r>
      <w:r w:rsidR="00B463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iebezpiecznych w Gminie Starcza</w:t>
      </w:r>
      <w:r w:rsidRPr="00B50CB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”.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</w:t>
      </w:r>
      <w:r w:rsidR="001C6BFE">
        <w:rPr>
          <w:rFonts w:ascii="Times New Roman" w:eastAsia="Times New Roman" w:hAnsi="Times New Roman" w:cs="Times New Roman"/>
          <w:sz w:val="20"/>
          <w:szCs w:val="20"/>
          <w:lang w:eastAsia="pl-PL"/>
        </w:rPr>
        <w:t>dzone na wniosek Gminy Starcza z dnia 12.02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.2010r..</w:t>
      </w:r>
      <w:r w:rsidRPr="00B50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wydaniem decyzji jest przeprowadzana ocena oddziaływania przedsięwzięcia na środowisko w ramach, któ</w:t>
      </w:r>
      <w:r w:rsidR="001C6BFE">
        <w:rPr>
          <w:rFonts w:ascii="Times New Roman" w:eastAsia="Times New Roman" w:hAnsi="Times New Roman" w:cs="Times New Roman"/>
          <w:sz w:val="20"/>
          <w:szCs w:val="20"/>
          <w:lang w:eastAsia="pl-PL"/>
        </w:rPr>
        <w:t>rej sporządzany został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raport o oddziaływaniu przedsięwz</w:t>
      </w:r>
      <w:r w:rsidR="001C6BFE">
        <w:rPr>
          <w:rFonts w:ascii="Times New Roman" w:eastAsia="Times New Roman" w:hAnsi="Times New Roman" w:cs="Times New Roman"/>
          <w:sz w:val="20"/>
          <w:szCs w:val="20"/>
          <w:lang w:eastAsia="pl-PL"/>
        </w:rPr>
        <w:t>ięcia na środowisko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Zgodnie z art. 75  ust. 3 w/w ustawy postępowanie w sprawie wydania decyzji o środowiskowych uwarunkowaniach prowadzi Wójt na którego obszarze właściwości przedsięwzięcie jest realizowane, który jest jednocześnie organem właściwym </w:t>
      </w: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>do rozpatrzenia uwag i wniosków.</w:t>
      </w:r>
      <w:r w:rsidRPr="00B50CB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Natomiast zgodnie z 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77 ust. 1 </w:t>
      </w:r>
      <w:proofErr w:type="spellStart"/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i 2 Regionalny Dyrektor Ochrony Środowiska w Katowicach jest organem uzgadniającym warunki realizacji przedsięwzięcia, a Państwowy Powiatowy Inspektor Sanitarny w Częstochowie organem opiniującym realizację przedsięwzięcia. 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Jednocześnie zawiadamiam wszystkich zainteresowanych o możliwości 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zapoznania sie z dokumentacja sprawy tj. wnioskiem, raportem oceny oddziaływania na środowisko 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dokumentach prowadzo</w:t>
      </w:r>
      <w:r w:rsidR="001C6B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przez Wójta Gminy Starcza (Urząd Gminy w Starczy -  pokój nr 4, </w:t>
      </w:r>
      <w:proofErr w:type="spellStart"/>
      <w:r w:rsidR="001C6BF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1C6B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/0-34/ 3140 334</w:t>
      </w:r>
      <w:r w:rsidRPr="00B50CB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składania uwag i wniosków w terminie 21 dni od daty ogłoszenia niniejszego zawiadomienia tj. od </w:t>
      </w:r>
      <w:r w:rsidR="0034727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20 września 2010r do 10 października</w:t>
      </w:r>
      <w:r w:rsidR="001C6BF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2010</w:t>
      </w:r>
      <w:r w:rsidRPr="00B50CB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r.</w:t>
      </w: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</w:p>
    <w:p w:rsidR="00B50CB5" w:rsidRPr="00B50CB5" w:rsidRDefault="00B50CB5" w:rsidP="00B50CB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B50CB5">
        <w:rPr>
          <w:rFonts w:ascii="Times New Roman" w:eastAsia="Calibri" w:hAnsi="Times New Roman" w:cs="Times New Roman"/>
          <w:sz w:val="20"/>
          <w:szCs w:val="20"/>
          <w:lang w:eastAsia="pl-PL"/>
        </w:rPr>
        <w:t>Zgodnie z art. 34 w/w ustawy uwagi i wnioski mogą być wnoszone w formie pisemnej lub ustnie do protokołu (w siedzibie Referatu, w pokoju nr 4 parter w godzinach urzędowania), lub za pomocą środków komunikacji elektronicznej bez konieczności opatrywania ich bezpiecznym podpisem elektronicznym. Uwagi lub wnioski złożone po upływie wyznaczonego terminu pozostawia się bez rozpatrzenia, zgodnie z art. 35 ustawy o udostępnianiu informacji o środowisku i jego ochronie, udziale społeczeństwa w ochronie środowiska oraz o ocenach oddziaływania na środowisko.</w:t>
      </w:r>
    </w:p>
    <w:p w:rsidR="00760736" w:rsidRDefault="00760736"/>
    <w:sectPr w:rsidR="00760736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0CB5"/>
    <w:rsid w:val="001C6BFE"/>
    <w:rsid w:val="00347277"/>
    <w:rsid w:val="006F224B"/>
    <w:rsid w:val="00760736"/>
    <w:rsid w:val="00B46370"/>
    <w:rsid w:val="00B50CB5"/>
    <w:rsid w:val="00DC42AE"/>
    <w:rsid w:val="00EB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0112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2</cp:revision>
  <cp:lastPrinted>2010-09-24T07:52:00Z</cp:lastPrinted>
  <dcterms:created xsi:type="dcterms:W3CDTF">2010-09-23T09:38:00Z</dcterms:created>
  <dcterms:modified xsi:type="dcterms:W3CDTF">2010-09-24T07:52:00Z</dcterms:modified>
</cp:coreProperties>
</file>