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78" w:rsidRDefault="00A60B78" w:rsidP="00A60B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Proponuję Radzie Gminy następujący porządek obrad :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Otwarcie obrad XIX Sesji Rady Gminy.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Stwierdzenie prawomocności obrad.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Przyjęcie protokołu z obrad poprzedniej sesji.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Przyjęcie porządku obrad sesji.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Powołanie Komisji Uchwał i Wniosków.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65E2E">
        <w:rPr>
          <w:rFonts w:ascii="Arial" w:hAnsi="Arial" w:cs="Arial"/>
          <w:sz w:val="24"/>
        </w:rPr>
        <w:t>Sprawozdanie z działalności Wójta w okresie międzysesyjnym.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przyjęcia Programu Współpracy z Organizacjami Pozarządowymi w 2010r.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gminnego programu profilaktyki i rozwiązywania problemów alkoholowych.</w:t>
      </w:r>
    </w:p>
    <w:p w:rsidR="00A60B78" w:rsidRPr="00E2348C" w:rsidRDefault="00A60B78" w:rsidP="00A60B78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Podjęcie uchwały w sprawie </w:t>
      </w:r>
      <w:r w:rsidRPr="00E2348C">
        <w:rPr>
          <w:rFonts w:ascii="Arial" w:hAnsi="Arial" w:cs="Arial"/>
          <w:b w:val="0"/>
          <w:bCs w:val="0"/>
          <w:sz w:val="24"/>
          <w:szCs w:val="24"/>
        </w:rPr>
        <w:t>upoważnienia Wójta Gminy Starcza do zaciągnięcia zobowiązań z tytułu realizacji projektu pt. „Lepsze jutro - wyrównywanie szans edukacyjnych uczniów z gminy Starcza”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zmian w budżecie gminy na 2009r.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zmian w budżecie gminy na 2009r.</w:t>
      </w:r>
    </w:p>
    <w:p w:rsidR="00A60B78" w:rsidRDefault="00A60B78" w:rsidP="00A60B78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Sprawy różne.</w:t>
      </w:r>
    </w:p>
    <w:p w:rsidR="00A60B78" w:rsidRDefault="00A60B78" w:rsidP="00A60B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Interpelacje i zapytania radnych.</w:t>
      </w:r>
    </w:p>
    <w:p w:rsidR="00A60B78" w:rsidRDefault="00A60B78" w:rsidP="00A60B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Przyjęcie wniosków do realizacji.</w:t>
      </w:r>
    </w:p>
    <w:p w:rsidR="00A60B78" w:rsidRDefault="00A60B78" w:rsidP="00A60B78">
      <w:pPr>
        <w:tabs>
          <w:tab w:val="left" w:pos="666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Zamknięcie obrad XIX Sesji Rady Gminy.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B78"/>
    <w:rsid w:val="00A60B78"/>
    <w:rsid w:val="00DB49FC"/>
    <w:rsid w:val="00E4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7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60B78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B7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2009-12-10T13:53:00Z</dcterms:created>
  <dcterms:modified xsi:type="dcterms:W3CDTF">2009-12-10T13:53:00Z</dcterms:modified>
</cp:coreProperties>
</file>